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4BB1" w14:textId="4217B47A" w:rsidR="005B599B" w:rsidRDefault="00F02482" w:rsidP="00F02482">
      <w:pPr>
        <w:pStyle w:val="NoSpacing"/>
        <w:jc w:val="center"/>
      </w:pPr>
      <w:r>
        <w:rPr>
          <w:noProof/>
        </w:rPr>
        <w:drawing>
          <wp:inline distT="0" distB="0" distL="0" distR="0" wp14:anchorId="2273973F" wp14:editId="2CC6DBA2">
            <wp:extent cx="5943600" cy="2043430"/>
            <wp:effectExtent l="0" t="0" r="0" b="0"/>
            <wp:docPr id="659097600" name="Picture 1" descr="A group of people sitting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097600" name="Picture 1" descr="A group of people sitting in a room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5884F" w14:textId="77777777" w:rsidR="00F02482" w:rsidRDefault="00F02482" w:rsidP="00F02482">
      <w:pPr>
        <w:pStyle w:val="NoSpacing"/>
      </w:pPr>
    </w:p>
    <w:p w14:paraId="223358DC" w14:textId="44702CEB" w:rsidR="00F02482" w:rsidRDefault="00F02482" w:rsidP="00F02482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Crime Intelligence Analyst Academy</w:t>
      </w:r>
    </w:p>
    <w:p w14:paraId="7EFB9E26" w14:textId="77777777" w:rsidR="00F02482" w:rsidRDefault="00F02482" w:rsidP="00F02482">
      <w:pPr>
        <w:pStyle w:val="NoSpacing"/>
      </w:pPr>
    </w:p>
    <w:p w14:paraId="5047375B" w14:textId="01A82051" w:rsidR="00F02482" w:rsidRDefault="00F02482" w:rsidP="00F02482">
      <w:pPr>
        <w:pStyle w:val="NoSpacing"/>
      </w:pPr>
      <w:r>
        <w:t xml:space="preserve">On behalf of Sheriff </w:t>
      </w:r>
      <w:r w:rsidR="00B60095">
        <w:t>Bill Leeper</w:t>
      </w:r>
      <w:r>
        <w:t>, we are announcing Class 3 of our Crime Intelligence Analyst Academy.</w:t>
      </w:r>
    </w:p>
    <w:p w14:paraId="785A21C1" w14:textId="4596F50E" w:rsidR="00F02482" w:rsidRDefault="00F02482" w:rsidP="00F02482">
      <w:pPr>
        <w:pStyle w:val="NoSpacing"/>
      </w:pPr>
      <w:r>
        <w:t>The Academy consists of two separate courses:</w:t>
      </w:r>
    </w:p>
    <w:p w14:paraId="085943A1" w14:textId="697FB30E" w:rsidR="00F02482" w:rsidRDefault="00F02482" w:rsidP="00F02482">
      <w:pPr>
        <w:pStyle w:val="NoSpacing"/>
      </w:pPr>
      <w:r>
        <w:rPr>
          <w:u w:val="single"/>
        </w:rPr>
        <w:t>Introduction to Criminal Intelligence</w:t>
      </w:r>
      <w:r w:rsidR="00EC2CD0">
        <w:rPr>
          <w:u w:val="single"/>
        </w:rPr>
        <w:t>;</w:t>
      </w:r>
      <w:r>
        <w:t xml:space="preserve"> a four-day introductory course</w:t>
      </w:r>
      <w:r w:rsidR="00060596">
        <w:t>.</w:t>
      </w:r>
    </w:p>
    <w:p w14:paraId="488386CA" w14:textId="53CEE9EB" w:rsidR="00F02482" w:rsidRDefault="00F02482" w:rsidP="00F02482">
      <w:pPr>
        <w:pStyle w:val="NoSpacing"/>
      </w:pPr>
      <w:r>
        <w:rPr>
          <w:u w:val="single"/>
        </w:rPr>
        <w:t>Connecting the Dots</w:t>
      </w:r>
      <w:r w:rsidR="00EC2CD0">
        <w:rPr>
          <w:u w:val="single"/>
        </w:rPr>
        <w:t>;</w:t>
      </w:r>
      <w:r>
        <w:t xml:space="preserve"> a five-day intermediate Crime Intelligence and Investigative Analysis course.</w:t>
      </w:r>
    </w:p>
    <w:p w14:paraId="42A1300B" w14:textId="1A7C5B57" w:rsidR="00F02482" w:rsidRDefault="00F02482" w:rsidP="00F02482">
      <w:pPr>
        <w:pStyle w:val="NoSpacing"/>
      </w:pPr>
      <w:r>
        <w:t xml:space="preserve">The curriculum has been certified by the International Association of Law Enforcement Intelligence Analysts (IALEIA) and upon completion of both courses, the participants can apply for certification with that Body. </w:t>
      </w:r>
    </w:p>
    <w:p w14:paraId="4594CFF0" w14:textId="77777777" w:rsidR="00F02482" w:rsidRDefault="00F02482" w:rsidP="00F02482">
      <w:pPr>
        <w:pStyle w:val="NoSpacing"/>
      </w:pPr>
    </w:p>
    <w:p w14:paraId="2B98C549" w14:textId="55AB191E" w:rsidR="00F02482" w:rsidRDefault="00F02482" w:rsidP="00F02482">
      <w:pPr>
        <w:pStyle w:val="NoSpacing"/>
      </w:pPr>
      <w:r>
        <w:rPr>
          <w:b/>
          <w:bCs/>
        </w:rPr>
        <w:t xml:space="preserve">Where: </w:t>
      </w:r>
      <w:r w:rsidR="002C0F28">
        <w:t>The Flagler County Sheriff’s Office located at 61 Sheriff E.W. Johnston Drive   B</w:t>
      </w:r>
      <w:r w:rsidR="004F0B88">
        <w:t>u</w:t>
      </w:r>
      <w:r w:rsidR="002C0F28">
        <w:t>nnell, Fl 32110</w:t>
      </w:r>
    </w:p>
    <w:p w14:paraId="49C7B8DC" w14:textId="77777777" w:rsidR="002C0F28" w:rsidRDefault="002C0F28" w:rsidP="00F02482">
      <w:pPr>
        <w:pStyle w:val="NoSpacing"/>
      </w:pPr>
    </w:p>
    <w:p w14:paraId="72C9B4FF" w14:textId="09BAFE47" w:rsidR="002C0F28" w:rsidRDefault="002C0F28" w:rsidP="00F02482">
      <w:pPr>
        <w:pStyle w:val="NoSpacing"/>
      </w:pPr>
      <w:r>
        <w:rPr>
          <w:b/>
          <w:bCs/>
        </w:rPr>
        <w:t xml:space="preserve">When: </w:t>
      </w:r>
      <w:r>
        <w:t>Week 1, October 10-1</w:t>
      </w:r>
      <w:r w:rsidR="00BD0A18">
        <w:t>2</w:t>
      </w:r>
      <w:r w:rsidR="00514E5F">
        <w:t xml:space="preserve"> Tuesday</w:t>
      </w:r>
      <w:r w:rsidR="00F63C2A">
        <w:t>-</w:t>
      </w:r>
      <w:r w:rsidR="00AC2972">
        <w:t>Thursday</w:t>
      </w:r>
      <w:r w:rsidR="00F63C2A">
        <w:t xml:space="preserve"> 8:00am – 5:00pm  Friday, October 13</w:t>
      </w:r>
      <w:r w:rsidR="00F63C2A" w:rsidRPr="00F63C2A">
        <w:rPr>
          <w:vertAlign w:val="superscript"/>
        </w:rPr>
        <w:t>th</w:t>
      </w:r>
      <w:r w:rsidR="00F63C2A">
        <w:t xml:space="preserve"> 8:00am – 12:00pm</w:t>
      </w:r>
      <w:r w:rsidR="00674CEC">
        <w:t xml:space="preserve"> </w:t>
      </w:r>
      <w:r>
        <w:t xml:space="preserve">     Week 2, October 23-27  </w:t>
      </w:r>
      <w:r w:rsidR="007855FE">
        <w:t xml:space="preserve">        </w:t>
      </w:r>
      <w:r>
        <w:t>8:00am – 5:00pm</w:t>
      </w:r>
    </w:p>
    <w:p w14:paraId="3268A137" w14:textId="77777777" w:rsidR="002C0F28" w:rsidRDefault="002C0F28" w:rsidP="00F02482">
      <w:pPr>
        <w:pStyle w:val="NoSpacing"/>
      </w:pPr>
    </w:p>
    <w:p w14:paraId="01019EFB" w14:textId="31579BAC" w:rsidR="002C0F28" w:rsidRDefault="00880A42" w:rsidP="00F02482">
      <w:pPr>
        <w:pStyle w:val="NoSpacing"/>
      </w:pPr>
      <w:r>
        <w:rPr>
          <w:b/>
          <w:bCs/>
        </w:rPr>
        <w:t xml:space="preserve">Instructor: </w:t>
      </w:r>
      <w:r>
        <w:t>Ms. Eva Rhody. Ms. Rhody was a Crime Intelligence Analyst curriculum developer and instructor with the Florida Department of Law Enforcement</w:t>
      </w:r>
      <w:r w:rsidR="007A4DA0">
        <w:t xml:space="preserve">. She is now a consultant and trainer for law enforcement, the U.S. Department of Justice, and the U.S. Department of Defense. </w:t>
      </w:r>
    </w:p>
    <w:p w14:paraId="08D80103" w14:textId="77777777" w:rsidR="00674CEC" w:rsidRDefault="00674CEC" w:rsidP="00F02482">
      <w:pPr>
        <w:pStyle w:val="NoSpacing"/>
      </w:pPr>
    </w:p>
    <w:p w14:paraId="0EA92368" w14:textId="0D52BBA2" w:rsidR="00674CEC" w:rsidRDefault="00674CEC" w:rsidP="00F02482">
      <w:pPr>
        <w:pStyle w:val="NoSpacing"/>
      </w:pPr>
      <w:r>
        <w:t>Instructor for October 13</w:t>
      </w:r>
      <w:r w:rsidRPr="00674CEC">
        <w:rPr>
          <w:vertAlign w:val="superscript"/>
        </w:rPr>
        <w:t>th</w:t>
      </w:r>
      <w:r>
        <w:t xml:space="preserve">  8:00am – 12:00pm</w:t>
      </w:r>
      <w:r w:rsidR="00D51743">
        <w:t xml:space="preserve"> </w:t>
      </w:r>
      <w:r w:rsidR="00205198">
        <w:t xml:space="preserve">Mr. Tim Masshardt   </w:t>
      </w:r>
      <w:hyperlink r:id="rId6" w:history="1">
        <w:r w:rsidR="00404592" w:rsidRPr="00225CBF">
          <w:rPr>
            <w:rStyle w:val="Hyperlink"/>
          </w:rPr>
          <w:t>www.irisintelgroup.com</w:t>
        </w:r>
      </w:hyperlink>
      <w:r w:rsidR="00404592">
        <w:t xml:space="preserve"> </w:t>
      </w:r>
    </w:p>
    <w:p w14:paraId="58218423" w14:textId="60D93EE2" w:rsidR="008706A0" w:rsidRDefault="00080BA5" w:rsidP="00F02482">
      <w:pPr>
        <w:pStyle w:val="NoSpacing"/>
      </w:pPr>
      <w:r>
        <w:t>Sheriff (ret) Al Lamberti, representing ROCIC, will also be a guest speaker.</w:t>
      </w:r>
    </w:p>
    <w:p w14:paraId="0C0B990A" w14:textId="77777777" w:rsidR="005B320E" w:rsidRDefault="005B320E" w:rsidP="00F02482">
      <w:pPr>
        <w:pStyle w:val="NoSpacing"/>
      </w:pPr>
    </w:p>
    <w:p w14:paraId="0D377331" w14:textId="6B3BE68B" w:rsidR="008706A0" w:rsidRDefault="008706A0" w:rsidP="00F02482">
      <w:pPr>
        <w:pStyle w:val="NoSpacing"/>
      </w:pPr>
      <w:r>
        <w:rPr>
          <w:b/>
          <w:bCs/>
        </w:rPr>
        <w:t xml:space="preserve">Who should attend: </w:t>
      </w:r>
      <w:r w:rsidR="00522905">
        <w:t xml:space="preserve">Crime Analysts and Criminal Investigators  </w:t>
      </w:r>
    </w:p>
    <w:p w14:paraId="00F01C81" w14:textId="77777777" w:rsidR="00522905" w:rsidRDefault="00522905" w:rsidP="00F02482">
      <w:pPr>
        <w:pStyle w:val="NoSpacing"/>
      </w:pPr>
    </w:p>
    <w:p w14:paraId="1D10346B" w14:textId="593AAD2A" w:rsidR="00522905" w:rsidRDefault="006B525E" w:rsidP="00F02482">
      <w:pPr>
        <w:pStyle w:val="NoSpacing"/>
      </w:pPr>
      <w:r>
        <w:rPr>
          <w:b/>
          <w:bCs/>
        </w:rPr>
        <w:t xml:space="preserve">Requirements: </w:t>
      </w:r>
      <w:r>
        <w:t>1) A laptop computer with Microsoft Office Suite software, 2) A working k</w:t>
      </w:r>
      <w:r w:rsidR="00F3495F">
        <w:t xml:space="preserve">nowledge of Microsoft Word, Excel, Powerpoint, and Outlook. </w:t>
      </w:r>
    </w:p>
    <w:p w14:paraId="44D43125" w14:textId="77777777" w:rsidR="00663D1B" w:rsidRDefault="00663D1B" w:rsidP="00F02482">
      <w:pPr>
        <w:pStyle w:val="NoSpacing"/>
      </w:pPr>
    </w:p>
    <w:p w14:paraId="6B63DEA8" w14:textId="28995E28" w:rsidR="00663D1B" w:rsidRDefault="00663D1B" w:rsidP="00F02482">
      <w:pPr>
        <w:pStyle w:val="NoSpacing"/>
      </w:pPr>
      <w:r>
        <w:rPr>
          <w:b/>
          <w:bCs/>
        </w:rPr>
        <w:t xml:space="preserve">Registration: </w:t>
      </w:r>
      <w:r>
        <w:t xml:space="preserve">Sheriffs, or designees, may submit nominations in writing, via email, to David Brand at </w:t>
      </w:r>
      <w:hyperlink r:id="rId7" w:history="1">
        <w:r w:rsidRPr="009D139D">
          <w:rPr>
            <w:rStyle w:val="Hyperlink"/>
          </w:rPr>
          <w:t>dbrand@flsheriffs.org</w:t>
        </w:r>
      </w:hyperlink>
      <w:r>
        <w:t xml:space="preserve">  </w:t>
      </w:r>
      <w:r w:rsidR="00172527">
        <w:t xml:space="preserve">The nomination should include the following: </w:t>
      </w:r>
    </w:p>
    <w:p w14:paraId="79D4542E" w14:textId="6D792917" w:rsidR="00172527" w:rsidRDefault="00172527" w:rsidP="00172527">
      <w:pPr>
        <w:pStyle w:val="NoSpacing"/>
        <w:numPr>
          <w:ilvl w:val="0"/>
          <w:numId w:val="1"/>
        </w:numPr>
      </w:pPr>
      <w:r>
        <w:t>The name, email address, and phone number of the nominee</w:t>
      </w:r>
      <w:r w:rsidR="006372E4">
        <w:t>.</w:t>
      </w:r>
    </w:p>
    <w:p w14:paraId="5F6DDAB2" w14:textId="43F0D12F" w:rsidR="006372E4" w:rsidRDefault="006372E4" w:rsidP="00172527">
      <w:pPr>
        <w:pStyle w:val="NoSpacing"/>
        <w:numPr>
          <w:ilvl w:val="0"/>
          <w:numId w:val="1"/>
        </w:numPr>
      </w:pPr>
      <w:r>
        <w:t>A statement that the participant will attend both courses and attend al</w:t>
      </w:r>
      <w:r w:rsidR="00EC2CD0">
        <w:t>l</w:t>
      </w:r>
      <w:r>
        <w:t xml:space="preserve"> classes.</w:t>
      </w:r>
    </w:p>
    <w:p w14:paraId="6D5B0B9A" w14:textId="101D38EB" w:rsidR="006372E4" w:rsidRDefault="006372E4" w:rsidP="00172527">
      <w:pPr>
        <w:pStyle w:val="NoSpacing"/>
        <w:numPr>
          <w:ilvl w:val="0"/>
          <w:numId w:val="1"/>
        </w:numPr>
      </w:pPr>
      <w:r>
        <w:t>Th</w:t>
      </w:r>
      <w:r w:rsidR="001E2432">
        <w:t>at</w:t>
      </w:r>
      <w:r>
        <w:t xml:space="preserve"> </w:t>
      </w:r>
      <w:r w:rsidR="00C404CC">
        <w:t>the</w:t>
      </w:r>
      <w:r>
        <w:t xml:space="preserve"> participant</w:t>
      </w:r>
      <w:r w:rsidR="001E2432">
        <w:t xml:space="preserve"> will be given sufficient study time to successfully complete the courses.</w:t>
      </w:r>
    </w:p>
    <w:p w14:paraId="33ADC627" w14:textId="4F99C11E" w:rsidR="00C404CC" w:rsidRDefault="00C404CC" w:rsidP="00172527">
      <w:pPr>
        <w:pStyle w:val="NoSpacing"/>
        <w:numPr>
          <w:ilvl w:val="0"/>
          <w:numId w:val="1"/>
        </w:numPr>
      </w:pPr>
      <w:r>
        <w:t xml:space="preserve">All travel and lodging expenses will be paid by the nominating sheriff. </w:t>
      </w:r>
    </w:p>
    <w:p w14:paraId="4CD453AE" w14:textId="0A791D91" w:rsidR="00F02482" w:rsidRPr="00D51902" w:rsidRDefault="00C74AB2" w:rsidP="00F02482">
      <w:pPr>
        <w:pStyle w:val="NoSpacing"/>
      </w:pPr>
      <w:r>
        <w:t xml:space="preserve">The class will be limited to 25 seats and will be filled in the order the nominations are received. </w:t>
      </w:r>
    </w:p>
    <w:sectPr w:rsidR="00F02482" w:rsidRPr="00D51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46E25"/>
    <w:multiLevelType w:val="hybridMultilevel"/>
    <w:tmpl w:val="9528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71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82"/>
    <w:rsid w:val="00060596"/>
    <w:rsid w:val="00080BA5"/>
    <w:rsid w:val="000F7847"/>
    <w:rsid w:val="00172527"/>
    <w:rsid w:val="001E2432"/>
    <w:rsid w:val="00205198"/>
    <w:rsid w:val="00295893"/>
    <w:rsid w:val="002C0F28"/>
    <w:rsid w:val="003338A0"/>
    <w:rsid w:val="003B62C8"/>
    <w:rsid w:val="00404592"/>
    <w:rsid w:val="004F0B88"/>
    <w:rsid w:val="00505194"/>
    <w:rsid w:val="00514E5F"/>
    <w:rsid w:val="00522905"/>
    <w:rsid w:val="005B320E"/>
    <w:rsid w:val="005B599B"/>
    <w:rsid w:val="006372E4"/>
    <w:rsid w:val="00663D1B"/>
    <w:rsid w:val="00674CEC"/>
    <w:rsid w:val="006B525E"/>
    <w:rsid w:val="007855FE"/>
    <w:rsid w:val="007A4DA0"/>
    <w:rsid w:val="008706A0"/>
    <w:rsid w:val="00880A42"/>
    <w:rsid w:val="00950DE4"/>
    <w:rsid w:val="00A259C3"/>
    <w:rsid w:val="00A83DD8"/>
    <w:rsid w:val="00AC244E"/>
    <w:rsid w:val="00AC2972"/>
    <w:rsid w:val="00B60095"/>
    <w:rsid w:val="00B64E9E"/>
    <w:rsid w:val="00BD0A18"/>
    <w:rsid w:val="00C351E7"/>
    <w:rsid w:val="00C404CC"/>
    <w:rsid w:val="00C74AB2"/>
    <w:rsid w:val="00D51743"/>
    <w:rsid w:val="00D51902"/>
    <w:rsid w:val="00EC2CD0"/>
    <w:rsid w:val="00F02482"/>
    <w:rsid w:val="00F3495F"/>
    <w:rsid w:val="00F6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A7CB"/>
  <w15:chartTrackingRefBased/>
  <w15:docId w15:val="{2B00F0B3-9A09-4DF8-9364-595EC480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4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rand@flsheriff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isintelgrou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Brand</dc:creator>
  <cp:keywords/>
  <dc:description/>
  <cp:lastModifiedBy>David Brand</cp:lastModifiedBy>
  <cp:revision>38</cp:revision>
  <cp:lastPrinted>2023-06-01T11:44:00Z</cp:lastPrinted>
  <dcterms:created xsi:type="dcterms:W3CDTF">2023-06-01T10:46:00Z</dcterms:created>
  <dcterms:modified xsi:type="dcterms:W3CDTF">2023-08-15T18:27:00Z</dcterms:modified>
</cp:coreProperties>
</file>