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F" w:rsidRDefault="00FF569F" w:rsidP="00FF569F">
      <w:pPr>
        <w:rPr>
          <w:color w:val="1F497D"/>
        </w:rPr>
      </w:pPr>
      <w:r>
        <w:rPr>
          <w:b/>
          <w:bCs/>
          <w:color w:val="FF0000"/>
          <w:sz w:val="36"/>
          <w:szCs w:val="36"/>
          <w:u w:val="single"/>
        </w:rPr>
        <w:t xml:space="preserve">GM </w:t>
      </w:r>
      <w:r w:rsidR="00D60541">
        <w:rPr>
          <w:b/>
          <w:bCs/>
          <w:color w:val="FF0000"/>
          <w:sz w:val="36"/>
          <w:szCs w:val="36"/>
          <w:u w:val="single"/>
        </w:rPr>
        <w:t>Ordering Deadlines – updated 12/9/14</w:t>
      </w:r>
    </w:p>
    <w:p w:rsidR="00FF569F" w:rsidRDefault="00FF569F" w:rsidP="00FF569F">
      <w:pPr>
        <w:rPr>
          <w:color w:val="1F497D"/>
        </w:rPr>
      </w:pPr>
      <w:r>
        <w:rPr>
          <w:color w:val="000000"/>
        </w:rPr>
        <w:t> </w:t>
      </w:r>
    </w:p>
    <w:p w:rsidR="00FF569F" w:rsidRDefault="00FF569F" w:rsidP="00FF569F">
      <w:pPr>
        <w:rPr>
          <w:color w:val="1F497D"/>
        </w:rPr>
      </w:pPr>
      <w:r>
        <w:rPr>
          <w:b/>
          <w:bCs/>
          <w:color w:val="1F497D"/>
          <w:sz w:val="28"/>
          <w:szCs w:val="28"/>
          <w:u w:val="single"/>
        </w:rPr>
        <w:t>Fleet Order Cut-Off for the 2015 Impala Ltd</w:t>
      </w:r>
      <w:r>
        <w:rPr>
          <w:color w:val="1F497D"/>
        </w:rPr>
        <w:t xml:space="preserve"> - </w:t>
      </w:r>
      <w:r>
        <w:rPr>
          <w:b/>
          <w:bCs/>
          <w:color w:val="00B050"/>
          <w:sz w:val="24"/>
          <w:szCs w:val="24"/>
        </w:rPr>
        <w:t>w/FBC/</w:t>
      </w:r>
      <w:proofErr w:type="spellStart"/>
      <w:r>
        <w:rPr>
          <w:b/>
          <w:bCs/>
          <w:color w:val="00B050"/>
          <w:sz w:val="24"/>
          <w:szCs w:val="24"/>
        </w:rPr>
        <w:t>Govt</w:t>
      </w:r>
      <w:proofErr w:type="spellEnd"/>
      <w:r>
        <w:rPr>
          <w:b/>
          <w:bCs/>
          <w:color w:val="00B050"/>
          <w:sz w:val="24"/>
          <w:szCs w:val="24"/>
        </w:rPr>
        <w:t xml:space="preserve"> Order Code </w:t>
      </w:r>
      <w:r>
        <w:rPr>
          <w:color w:val="1F497D"/>
        </w:rPr>
        <w:t xml:space="preserve">- </w:t>
      </w:r>
      <w:r>
        <w:rPr>
          <w:b/>
          <w:bCs/>
          <w:color w:val="1F497D"/>
          <w:sz w:val="32"/>
          <w:szCs w:val="32"/>
        </w:rPr>
        <w:t>February 5th, 2015</w:t>
      </w:r>
      <w:proofErr w:type="gramStart"/>
      <w:r>
        <w:rPr>
          <w:color w:val="1F497D"/>
        </w:rPr>
        <w:t>  -</w:t>
      </w:r>
      <w:proofErr w:type="gramEnd"/>
      <w:r>
        <w:rPr>
          <w:color w:val="1F497D"/>
        </w:rPr>
        <w:t xml:space="preserve"> </w:t>
      </w:r>
      <w:r>
        <w:rPr>
          <w:b/>
          <w:bCs/>
          <w:color w:val="FF0000"/>
          <w:sz w:val="36"/>
          <w:szCs w:val="36"/>
          <w:u w:val="single"/>
        </w:rPr>
        <w:t>PLEASE NOTE: This does include 2015MY Impala 9C1 Police Models</w:t>
      </w:r>
    </w:p>
    <w:p w:rsidR="00FF569F" w:rsidRDefault="00FF569F" w:rsidP="00FF569F">
      <w:pPr>
        <w:rPr>
          <w:color w:val="1F497D"/>
        </w:rPr>
      </w:pPr>
      <w:r>
        <w:rPr>
          <w:color w:val="000000"/>
        </w:rPr>
        <w:t> </w:t>
      </w:r>
    </w:p>
    <w:p w:rsidR="00FF569F" w:rsidRDefault="00FF569F" w:rsidP="00FF569F">
      <w:pPr>
        <w:rPr>
          <w:color w:val="1F497D"/>
        </w:rPr>
      </w:pPr>
      <w:r>
        <w:rPr>
          <w:b/>
          <w:bCs/>
          <w:color w:val="1F497D"/>
          <w:sz w:val="32"/>
          <w:szCs w:val="32"/>
          <w:u w:val="single"/>
        </w:rPr>
        <w:t>Fleet Order Cut-Off for the 2015MY Express/Savana Vans</w:t>
      </w:r>
      <w:r>
        <w:rPr>
          <w:color w:val="1F497D"/>
        </w:rPr>
        <w:t xml:space="preserve"> -</w:t>
      </w:r>
      <w:proofErr w:type="gramStart"/>
      <w:r>
        <w:rPr>
          <w:color w:val="1F497D"/>
        </w:rPr>
        <w:t xml:space="preserve">  </w:t>
      </w:r>
      <w:r>
        <w:rPr>
          <w:b/>
          <w:bCs/>
          <w:color w:val="00B050"/>
          <w:sz w:val="24"/>
          <w:szCs w:val="24"/>
        </w:rPr>
        <w:t>w</w:t>
      </w:r>
      <w:proofErr w:type="gramEnd"/>
      <w:r>
        <w:rPr>
          <w:b/>
          <w:bCs/>
          <w:color w:val="00B050"/>
          <w:sz w:val="24"/>
          <w:szCs w:val="24"/>
        </w:rPr>
        <w:t>/FBC/</w:t>
      </w:r>
      <w:proofErr w:type="spellStart"/>
      <w:r>
        <w:rPr>
          <w:b/>
          <w:bCs/>
          <w:color w:val="00B050"/>
          <w:sz w:val="24"/>
          <w:szCs w:val="24"/>
        </w:rPr>
        <w:t>Govt</w:t>
      </w:r>
      <w:proofErr w:type="spellEnd"/>
      <w:r>
        <w:rPr>
          <w:b/>
          <w:bCs/>
          <w:color w:val="00B050"/>
          <w:sz w:val="24"/>
          <w:szCs w:val="24"/>
        </w:rPr>
        <w:t xml:space="preserve"> Order Codes</w:t>
      </w:r>
      <w:r>
        <w:rPr>
          <w:color w:val="1F497D"/>
        </w:rPr>
        <w:t xml:space="preserve">  - -  </w:t>
      </w:r>
      <w:r>
        <w:rPr>
          <w:b/>
          <w:bCs/>
          <w:color w:val="1F497D"/>
          <w:sz w:val="32"/>
          <w:szCs w:val="32"/>
          <w:u w:val="single"/>
        </w:rPr>
        <w:t>Dec 23, 2014</w:t>
      </w:r>
    </w:p>
    <w:p w:rsidR="00FF569F" w:rsidRDefault="00FF569F" w:rsidP="00FF569F">
      <w:pPr>
        <w:rPr>
          <w:color w:val="1F497D"/>
        </w:rPr>
      </w:pPr>
      <w:r>
        <w:rPr>
          <w:color w:val="000000"/>
        </w:rPr>
        <w:t> </w:t>
      </w:r>
    </w:p>
    <w:p w:rsidR="00FF569F" w:rsidRDefault="00FF569F" w:rsidP="00FF569F">
      <w:pPr>
        <w:rPr>
          <w:color w:val="1F497D"/>
        </w:rPr>
      </w:pPr>
      <w:r>
        <w:rPr>
          <w:color w:val="1F497D"/>
        </w:rPr>
        <w:t>See the matrix below.  The 2015MY Express/Savana Van indicates that the Order-Cut-Off is 1/29/15, but it appears our Allocation will be exhausted prior to Christmas.</w:t>
      </w:r>
    </w:p>
    <w:p w:rsidR="00FF569F" w:rsidRDefault="00FF569F" w:rsidP="00FF569F">
      <w:pPr>
        <w:rPr>
          <w:color w:val="1F497D"/>
        </w:rPr>
      </w:pPr>
      <w:r>
        <w:rPr>
          <w:color w:val="000000"/>
        </w:rPr>
        <w:t> </w:t>
      </w:r>
    </w:p>
    <w:p w:rsidR="00FF569F" w:rsidRDefault="00FF569F" w:rsidP="00FF569F">
      <w:pPr>
        <w:rPr>
          <w:color w:val="1F497D"/>
        </w:rPr>
      </w:pPr>
      <w:r>
        <w:rPr>
          <w:color w:val="000000"/>
        </w:rPr>
        <w:t> </w:t>
      </w:r>
    </w:p>
    <w:p w:rsidR="00FF569F" w:rsidRDefault="00FF569F" w:rsidP="00FF569F">
      <w:pPr>
        <w:rPr>
          <w:color w:val="1F497D"/>
          <w:sz w:val="48"/>
          <w:szCs w:val="48"/>
        </w:rPr>
      </w:pPr>
      <w:r>
        <w:rPr>
          <w:noProof/>
          <w:color w:val="1F497D"/>
        </w:rPr>
        <w:drawing>
          <wp:inline distT="0" distB="0" distL="0" distR="0">
            <wp:extent cx="6570325" cy="1834816"/>
            <wp:effectExtent l="0" t="0" r="2540" b="0"/>
            <wp:docPr id="1" name="Picture 1" descr="cid:2156C7ACE1EC4868AFBA889C9B017B8E@08192014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56C7ACE1EC4868AFBA889C9B017B8E@08192014P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07" cy="18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BA" w:rsidRDefault="00210EBA"/>
    <w:sectPr w:rsidR="0021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F"/>
    <w:rsid w:val="000E2876"/>
    <w:rsid w:val="00210EBA"/>
    <w:rsid w:val="00D60541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6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6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156C7ACE1EC4868AFBA889C9B017B8E@08192014P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Keillor</dc:creator>
  <cp:lastModifiedBy>Becky Keillor</cp:lastModifiedBy>
  <cp:revision>2</cp:revision>
  <dcterms:created xsi:type="dcterms:W3CDTF">2014-12-09T17:58:00Z</dcterms:created>
  <dcterms:modified xsi:type="dcterms:W3CDTF">2014-12-09T18:58:00Z</dcterms:modified>
</cp:coreProperties>
</file>