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317" w:type="pct"/>
        <w:jc w:val="center"/>
        <w:tblLayout w:type="fixed"/>
        <w:tblLook w:val="04A0" w:firstRow="1" w:lastRow="0" w:firstColumn="1" w:lastColumn="0" w:noHBand="0" w:noVBand="1"/>
      </w:tblPr>
      <w:tblGrid>
        <w:gridCol w:w="506"/>
        <w:gridCol w:w="8358"/>
        <w:gridCol w:w="847"/>
        <w:gridCol w:w="485"/>
        <w:gridCol w:w="485"/>
        <w:gridCol w:w="487"/>
      </w:tblGrid>
      <w:tr w:rsidR="004027E2" w:rsidTr="00CA3E51">
        <w:trPr>
          <w:gridAfter w:val="1"/>
          <w:wAfter w:w="217" w:type="pct"/>
          <w:jc w:val="center"/>
        </w:trPr>
        <w:tc>
          <w:tcPr>
            <w:tcW w:w="227" w:type="pct"/>
            <w:vAlign w:val="center"/>
          </w:tcPr>
          <w:p w:rsidR="004027E2" w:rsidRDefault="004027E2" w:rsidP="00363A2C">
            <w:pPr>
              <w:jc w:val="center"/>
            </w:pPr>
            <w:r>
              <w:t>1</w:t>
            </w:r>
          </w:p>
        </w:tc>
        <w:tc>
          <w:tcPr>
            <w:tcW w:w="3742" w:type="pct"/>
            <w:vAlign w:val="center"/>
          </w:tcPr>
          <w:p w:rsidR="004027E2" w:rsidRDefault="004027E2" w:rsidP="00407B58">
            <w:pPr>
              <w:rPr>
                <w:b/>
                <w:i/>
              </w:rPr>
            </w:pPr>
            <w:r w:rsidRPr="007F52CF">
              <w:rPr>
                <w:b/>
                <w:i/>
              </w:rPr>
              <w:t>Is there an agreement with the Health Authority licensed in the State of Florida for the provision of medical care and services as set forth in this section?</w:t>
            </w:r>
          </w:p>
          <w:p w:rsidR="004027E2" w:rsidRPr="00720AFA" w:rsidRDefault="004027E2" w:rsidP="00ED13F8">
            <w:r>
              <w:t xml:space="preserve">Comments: </w:t>
            </w:r>
            <w:r>
              <w:rPr>
                <w:rFonts w:ascii="Tahoma" w:hAnsi="Tahoma" w:cs="Tahoma"/>
              </w:rPr>
              <w:fldChar w:fldCharType="begin">
                <w:ffData>
                  <w:name w:val="Text4"/>
                  <w:enabled/>
                  <w:calcOnExit w:val="0"/>
                  <w:textInput>
                    <w:maxLength w:val="250"/>
                  </w:textInput>
                </w:ffData>
              </w:fldChar>
            </w:r>
            <w:bookmarkStart w:id="0" w:name="Text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bookmarkEnd w:id="0"/>
          </w:p>
        </w:tc>
        <w:tc>
          <w:tcPr>
            <w:tcW w:w="379" w:type="pct"/>
            <w:vAlign w:val="center"/>
          </w:tcPr>
          <w:p w:rsidR="004027E2" w:rsidRPr="00934F32" w:rsidRDefault="00CA3E51" w:rsidP="00CA3E51">
            <w:pPr>
              <w:jc w:val="center"/>
              <w:rPr>
                <w:sz w:val="20"/>
                <w:szCs w:val="20"/>
              </w:rPr>
            </w:pPr>
            <w:r>
              <w:rPr>
                <w:sz w:val="20"/>
                <w:szCs w:val="20"/>
              </w:rPr>
              <w:t>7.1</w:t>
            </w:r>
          </w:p>
          <w:p w:rsidR="004027E2" w:rsidRPr="00934F32" w:rsidRDefault="004027E2" w:rsidP="00CA3E51">
            <w:pPr>
              <w:jc w:val="center"/>
              <w:rPr>
                <w:sz w:val="20"/>
                <w:szCs w:val="20"/>
              </w:rPr>
            </w:pPr>
          </w:p>
        </w:tc>
        <w:tc>
          <w:tcPr>
            <w:tcW w:w="217" w:type="pct"/>
            <w:vAlign w:val="center"/>
          </w:tcPr>
          <w:p w:rsidR="004027E2" w:rsidRDefault="004027E2" w:rsidP="00680CEF">
            <w:pPr>
              <w:ind w:left="-37"/>
              <w:jc w:val="center"/>
            </w:pPr>
            <w:r>
              <w:rPr>
                <w:sz w:val="20"/>
                <w:szCs w:val="20"/>
              </w:rPr>
              <w:fldChar w:fldCharType="begin">
                <w:ffData>
                  <w:name w:val="Check1"/>
                  <w:enabled/>
                  <w:calcOnExit w:val="0"/>
                  <w:checkBox>
                    <w:sizeAuto/>
                    <w:default w:val="0"/>
                    <w:checked w:val="0"/>
                  </w:checkBox>
                </w:ffData>
              </w:fldChar>
            </w:r>
            <w:bookmarkStart w:id="1" w:name="Check1"/>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bookmarkEnd w:id="1"/>
          </w:p>
        </w:tc>
        <w:tc>
          <w:tcPr>
            <w:tcW w:w="217" w:type="pct"/>
            <w:vAlign w:val="center"/>
          </w:tcPr>
          <w:p w:rsidR="004027E2" w:rsidRDefault="004027E2" w:rsidP="00A267EC">
            <w:pPr>
              <w:ind w:left="-37"/>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3"/>
          <w:wAfter w:w="651" w:type="pct"/>
          <w:jc w:val="center"/>
        </w:trPr>
        <w:tc>
          <w:tcPr>
            <w:tcW w:w="227" w:type="pct"/>
            <w:vAlign w:val="center"/>
          </w:tcPr>
          <w:p w:rsidR="004027E2" w:rsidRDefault="004027E2" w:rsidP="00363A2C">
            <w:pPr>
              <w:jc w:val="center"/>
            </w:pPr>
            <w:r>
              <w:t>2</w:t>
            </w:r>
          </w:p>
        </w:tc>
        <w:tc>
          <w:tcPr>
            <w:tcW w:w="3742" w:type="pct"/>
            <w:vAlign w:val="center"/>
          </w:tcPr>
          <w:p w:rsidR="004027E2" w:rsidRDefault="004027E2" w:rsidP="00CC2F96">
            <w:r>
              <w:t>Are there standard operating procedures for the medical section, which are reviewed at least annually by the Health Authority that covers:</w:t>
            </w:r>
          </w:p>
        </w:tc>
        <w:tc>
          <w:tcPr>
            <w:tcW w:w="379" w:type="pct"/>
            <w:vAlign w:val="center"/>
          </w:tcPr>
          <w:p w:rsidR="004027E2" w:rsidRPr="00934F32" w:rsidRDefault="004027E2" w:rsidP="00CA3E51">
            <w:pPr>
              <w:jc w:val="center"/>
              <w:rPr>
                <w:sz w:val="20"/>
                <w:szCs w:val="20"/>
              </w:rPr>
            </w:pPr>
          </w:p>
        </w:tc>
      </w:tr>
      <w:tr w:rsidR="004027E2" w:rsidTr="00CA3E51">
        <w:trPr>
          <w:gridAfter w:val="1"/>
          <w:wAfter w:w="217" w:type="pct"/>
          <w:jc w:val="center"/>
        </w:trPr>
        <w:tc>
          <w:tcPr>
            <w:tcW w:w="227"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Receiving medical screening;</w:t>
            </w:r>
          </w:p>
        </w:tc>
        <w:tc>
          <w:tcPr>
            <w:tcW w:w="379" w:type="pct"/>
            <w:vAlign w:val="center"/>
          </w:tcPr>
          <w:p w:rsidR="004027E2" w:rsidRPr="00934F32" w:rsidRDefault="00CA3E51" w:rsidP="00CA3E51">
            <w:pPr>
              <w:jc w:val="center"/>
              <w:rPr>
                <w:sz w:val="20"/>
                <w:szCs w:val="20"/>
              </w:rPr>
            </w:pPr>
            <w:r>
              <w:rPr>
                <w:sz w:val="20"/>
                <w:szCs w:val="20"/>
              </w:rPr>
              <w:t>7.2 a</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trHeight w:val="422"/>
          <w:jc w:val="center"/>
        </w:trPr>
        <w:tc>
          <w:tcPr>
            <w:tcW w:w="227"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Health appraisal and physical examination</w:t>
            </w:r>
          </w:p>
        </w:tc>
        <w:tc>
          <w:tcPr>
            <w:tcW w:w="379" w:type="pct"/>
            <w:vAlign w:val="center"/>
          </w:tcPr>
          <w:p w:rsidR="004027E2" w:rsidRPr="00934F32" w:rsidRDefault="00CA3E51" w:rsidP="00CA3E51">
            <w:pPr>
              <w:jc w:val="center"/>
              <w:rPr>
                <w:sz w:val="20"/>
                <w:szCs w:val="20"/>
              </w:rPr>
            </w:pPr>
            <w:r>
              <w:rPr>
                <w:sz w:val="20"/>
                <w:szCs w:val="20"/>
              </w:rPr>
              <w:t>7.2 b</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trHeight w:val="350"/>
          <w:jc w:val="center"/>
        </w:trPr>
        <w:tc>
          <w:tcPr>
            <w:tcW w:w="227" w:type="pct"/>
            <w:vAlign w:val="center"/>
          </w:tcPr>
          <w:p w:rsidR="004027E2" w:rsidRDefault="004027E2" w:rsidP="00363A2C">
            <w:pPr>
              <w:jc w:val="center"/>
            </w:pPr>
          </w:p>
        </w:tc>
        <w:tc>
          <w:tcPr>
            <w:tcW w:w="3742" w:type="pct"/>
            <w:vAlign w:val="center"/>
          </w:tcPr>
          <w:p w:rsidR="004027E2" w:rsidRDefault="004027E2" w:rsidP="00C9563F">
            <w:pPr>
              <w:pStyle w:val="ListParagraph"/>
              <w:numPr>
                <w:ilvl w:val="0"/>
                <w:numId w:val="1"/>
              </w:numPr>
            </w:pPr>
            <w:r>
              <w:t>Necessary medical, dental, and mental health services;</w:t>
            </w:r>
          </w:p>
        </w:tc>
        <w:tc>
          <w:tcPr>
            <w:tcW w:w="379" w:type="pct"/>
            <w:vAlign w:val="center"/>
          </w:tcPr>
          <w:p w:rsidR="004027E2" w:rsidRPr="00934F32" w:rsidRDefault="00CA3E51" w:rsidP="00CA3E51">
            <w:pPr>
              <w:jc w:val="center"/>
              <w:rPr>
                <w:sz w:val="20"/>
                <w:szCs w:val="20"/>
              </w:rPr>
            </w:pPr>
            <w:r>
              <w:rPr>
                <w:sz w:val="20"/>
                <w:szCs w:val="20"/>
              </w:rPr>
              <w:t>7.2 c</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trHeight w:val="395"/>
          <w:jc w:val="center"/>
        </w:trPr>
        <w:tc>
          <w:tcPr>
            <w:tcW w:w="227"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Emergency medical and dental services;</w:t>
            </w:r>
          </w:p>
        </w:tc>
        <w:tc>
          <w:tcPr>
            <w:tcW w:w="379" w:type="pct"/>
            <w:vAlign w:val="center"/>
          </w:tcPr>
          <w:p w:rsidR="004027E2" w:rsidRPr="00934F32" w:rsidRDefault="00CA3E51" w:rsidP="00CA3E51">
            <w:pPr>
              <w:jc w:val="center"/>
              <w:rPr>
                <w:sz w:val="20"/>
                <w:szCs w:val="20"/>
              </w:rPr>
            </w:pPr>
            <w:r>
              <w:rPr>
                <w:sz w:val="20"/>
                <w:szCs w:val="20"/>
              </w:rPr>
              <w:t>7.2 d</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trHeight w:val="395"/>
          <w:jc w:val="center"/>
        </w:trPr>
        <w:tc>
          <w:tcPr>
            <w:tcW w:w="227"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Notification of next of kin in cases of life threatening illness, or injury, or death; (NOTE:  All such notifications shall be in accordance with the parent agency’s own policies and procedures)</w:t>
            </w:r>
          </w:p>
        </w:tc>
        <w:tc>
          <w:tcPr>
            <w:tcW w:w="379" w:type="pct"/>
            <w:vAlign w:val="center"/>
          </w:tcPr>
          <w:p w:rsidR="004027E2" w:rsidRPr="00934F32" w:rsidRDefault="00CA3E51" w:rsidP="00CA3E51">
            <w:pPr>
              <w:jc w:val="center"/>
              <w:rPr>
                <w:sz w:val="20"/>
                <w:szCs w:val="20"/>
              </w:rPr>
            </w:pPr>
            <w:r>
              <w:rPr>
                <w:sz w:val="20"/>
                <w:szCs w:val="20"/>
              </w:rPr>
              <w:t>7.2 e</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A267EC" w:rsidTr="00CA3E51">
        <w:trPr>
          <w:trHeight w:val="377"/>
          <w:jc w:val="center"/>
        </w:trPr>
        <w:tc>
          <w:tcPr>
            <w:tcW w:w="227" w:type="pct"/>
            <w:vAlign w:val="center"/>
          </w:tcPr>
          <w:p w:rsidR="00A267EC" w:rsidRDefault="00A267EC" w:rsidP="00363A2C">
            <w:pPr>
              <w:jc w:val="center"/>
            </w:pPr>
          </w:p>
        </w:tc>
        <w:tc>
          <w:tcPr>
            <w:tcW w:w="3742" w:type="pct"/>
            <w:vAlign w:val="center"/>
          </w:tcPr>
          <w:p w:rsidR="00A267EC" w:rsidRDefault="00A267EC" w:rsidP="0082566B">
            <w:pPr>
              <w:pStyle w:val="ListParagraph"/>
              <w:numPr>
                <w:ilvl w:val="0"/>
                <w:numId w:val="1"/>
              </w:numPr>
            </w:pPr>
            <w:r>
              <w:t>Prenatal care;</w:t>
            </w:r>
          </w:p>
        </w:tc>
        <w:tc>
          <w:tcPr>
            <w:tcW w:w="379" w:type="pct"/>
            <w:vAlign w:val="center"/>
          </w:tcPr>
          <w:p w:rsidR="00A267EC" w:rsidRPr="00934F32" w:rsidRDefault="00CA3E51" w:rsidP="00CA3E51">
            <w:pPr>
              <w:jc w:val="center"/>
              <w:rPr>
                <w:sz w:val="20"/>
                <w:szCs w:val="20"/>
              </w:rPr>
            </w:pPr>
            <w:r>
              <w:rPr>
                <w:sz w:val="20"/>
                <w:szCs w:val="20"/>
              </w:rPr>
              <w:t>7.2 f</w:t>
            </w:r>
          </w:p>
        </w:tc>
        <w:tc>
          <w:tcPr>
            <w:tcW w:w="217" w:type="pct"/>
            <w:vAlign w:val="center"/>
          </w:tcPr>
          <w:p w:rsidR="00A267EC" w:rsidRPr="0023161C" w:rsidRDefault="00A267EC"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A267EC" w:rsidRPr="0023161C" w:rsidRDefault="00A267EC"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A267EC" w:rsidRPr="0023161C" w:rsidRDefault="00A267EC"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trHeight w:val="323"/>
          <w:jc w:val="center"/>
        </w:trPr>
        <w:tc>
          <w:tcPr>
            <w:tcW w:w="227"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Delousing procedures to be implemented as designated by the Health Authority;</w:t>
            </w:r>
          </w:p>
        </w:tc>
        <w:tc>
          <w:tcPr>
            <w:tcW w:w="379" w:type="pct"/>
            <w:vAlign w:val="center"/>
          </w:tcPr>
          <w:p w:rsidR="004027E2" w:rsidRPr="00934F32" w:rsidRDefault="00CA3E51" w:rsidP="00CA3E51">
            <w:pPr>
              <w:jc w:val="center"/>
              <w:rPr>
                <w:sz w:val="20"/>
                <w:szCs w:val="20"/>
              </w:rPr>
            </w:pPr>
            <w:r>
              <w:rPr>
                <w:sz w:val="20"/>
                <w:szCs w:val="20"/>
              </w:rPr>
              <w:t>7.2 g</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trHeight w:val="350"/>
          <w:jc w:val="center"/>
        </w:trPr>
        <w:tc>
          <w:tcPr>
            <w:tcW w:w="227"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Detoxification procedures under medical supervision;</w:t>
            </w:r>
          </w:p>
        </w:tc>
        <w:tc>
          <w:tcPr>
            <w:tcW w:w="379" w:type="pct"/>
            <w:vAlign w:val="center"/>
          </w:tcPr>
          <w:p w:rsidR="004027E2" w:rsidRPr="00934F32" w:rsidRDefault="00CA3E51" w:rsidP="00CA3E51">
            <w:pPr>
              <w:jc w:val="center"/>
              <w:rPr>
                <w:sz w:val="20"/>
                <w:szCs w:val="20"/>
              </w:rPr>
            </w:pPr>
            <w:r>
              <w:rPr>
                <w:sz w:val="20"/>
                <w:szCs w:val="20"/>
              </w:rPr>
              <w:t>7.2 h</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trHeight w:val="350"/>
          <w:jc w:val="center"/>
        </w:trPr>
        <w:tc>
          <w:tcPr>
            <w:tcW w:w="227"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A procedure by the Health Authority proscribing standards for review of health appraisals and identification of problems to be reviewed by a physician, advanced registered nurse practitioner, or physician assistant;</w:t>
            </w:r>
          </w:p>
        </w:tc>
        <w:tc>
          <w:tcPr>
            <w:tcW w:w="379" w:type="pct"/>
            <w:vAlign w:val="center"/>
          </w:tcPr>
          <w:p w:rsidR="004027E2" w:rsidRPr="00934F32" w:rsidRDefault="00CA3E51" w:rsidP="00CA3E51">
            <w:pPr>
              <w:jc w:val="center"/>
              <w:rPr>
                <w:sz w:val="20"/>
                <w:szCs w:val="20"/>
              </w:rPr>
            </w:pPr>
            <w:r>
              <w:rPr>
                <w:sz w:val="20"/>
                <w:szCs w:val="20"/>
              </w:rPr>
              <w:t>7.2 i</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trHeight w:val="350"/>
          <w:jc w:val="center"/>
        </w:trPr>
        <w:tc>
          <w:tcPr>
            <w:tcW w:w="227"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 xml:space="preserve">A policy and procedure for a Comprehensive Quality Improvement Program that defines an ongoing effort and dedicated resources to monitor and evaluate the quality and appropriateness of patient care objectively and systemically, to pursue opportunities to improve patient care, and to resolve identified problems </w:t>
            </w:r>
          </w:p>
        </w:tc>
        <w:tc>
          <w:tcPr>
            <w:tcW w:w="379" w:type="pct"/>
            <w:vAlign w:val="center"/>
          </w:tcPr>
          <w:p w:rsidR="004027E2" w:rsidRPr="00934F32" w:rsidRDefault="00CA3E51" w:rsidP="00CA3E51">
            <w:pPr>
              <w:jc w:val="center"/>
              <w:rPr>
                <w:sz w:val="20"/>
                <w:szCs w:val="20"/>
              </w:rPr>
            </w:pPr>
            <w:r>
              <w:rPr>
                <w:sz w:val="20"/>
                <w:szCs w:val="20"/>
              </w:rPr>
              <w:t>7.2 j</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4"/>
          <w:wAfter w:w="1031" w:type="pct"/>
          <w:trHeight w:val="350"/>
          <w:jc w:val="center"/>
        </w:trPr>
        <w:tc>
          <w:tcPr>
            <w:tcW w:w="227" w:type="pct"/>
            <w:vAlign w:val="center"/>
          </w:tcPr>
          <w:p w:rsidR="004027E2" w:rsidRDefault="004027E2" w:rsidP="00363A2C">
            <w:pPr>
              <w:jc w:val="center"/>
            </w:pPr>
          </w:p>
        </w:tc>
        <w:tc>
          <w:tcPr>
            <w:tcW w:w="3742" w:type="pct"/>
            <w:vAlign w:val="center"/>
          </w:tcPr>
          <w:p w:rsidR="004027E2" w:rsidRDefault="004027E2" w:rsidP="00720AFA">
            <w:r>
              <w:t xml:space="preserve">Comments: </w:t>
            </w:r>
            <w:r>
              <w:rPr>
                <w:rFonts w:ascii="Tahoma" w:hAnsi="Tahoma" w:cs="Tahoma"/>
              </w:rPr>
              <w:fldChar w:fldCharType="begin">
                <w:ffData>
                  <w:name w:val="Text4"/>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4027E2" w:rsidTr="00CA3E51">
        <w:trPr>
          <w:gridAfter w:val="1"/>
          <w:wAfter w:w="217" w:type="pct"/>
          <w:trHeight w:val="350"/>
          <w:jc w:val="center"/>
        </w:trPr>
        <w:tc>
          <w:tcPr>
            <w:tcW w:w="227" w:type="pct"/>
            <w:vAlign w:val="center"/>
          </w:tcPr>
          <w:p w:rsidR="004027E2" w:rsidRDefault="004027E2" w:rsidP="00363A2C">
            <w:pPr>
              <w:jc w:val="center"/>
            </w:pPr>
            <w:r>
              <w:t>3</w:t>
            </w:r>
          </w:p>
        </w:tc>
        <w:tc>
          <w:tcPr>
            <w:tcW w:w="3742" w:type="pct"/>
            <w:vAlign w:val="center"/>
          </w:tcPr>
          <w:p w:rsidR="004027E2" w:rsidRDefault="004027E2" w:rsidP="00860402">
            <w:r>
              <w:t>Does the screening at receiving consist of, at minimum, a visual observation by staff and completion of a screening form?</w:t>
            </w:r>
          </w:p>
          <w:p w:rsidR="004027E2" w:rsidRDefault="004027E2"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4027E2" w:rsidRPr="00934F32" w:rsidRDefault="00CA3E51" w:rsidP="00363A2C">
            <w:pPr>
              <w:jc w:val="center"/>
              <w:rPr>
                <w:sz w:val="20"/>
                <w:szCs w:val="20"/>
              </w:rPr>
            </w:pPr>
            <w:r>
              <w:rPr>
                <w:sz w:val="20"/>
                <w:szCs w:val="20"/>
              </w:rPr>
              <w:t>7.3</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3"/>
          <w:wAfter w:w="651" w:type="pct"/>
          <w:trHeight w:val="350"/>
          <w:jc w:val="center"/>
        </w:trPr>
        <w:tc>
          <w:tcPr>
            <w:tcW w:w="227" w:type="pct"/>
            <w:vAlign w:val="center"/>
          </w:tcPr>
          <w:p w:rsidR="004027E2" w:rsidRDefault="004027E2" w:rsidP="00626E87">
            <w:pPr>
              <w:jc w:val="center"/>
            </w:pPr>
            <w:r>
              <w:t>4</w:t>
            </w:r>
          </w:p>
        </w:tc>
        <w:tc>
          <w:tcPr>
            <w:tcW w:w="3742" w:type="pct"/>
            <w:vAlign w:val="center"/>
          </w:tcPr>
          <w:p w:rsidR="004027E2" w:rsidRDefault="004027E2" w:rsidP="00626E87">
            <w:r>
              <w:t xml:space="preserve">Does the receiving screening include inquiry into and recording of: </w:t>
            </w:r>
          </w:p>
        </w:tc>
        <w:tc>
          <w:tcPr>
            <w:tcW w:w="379" w:type="pct"/>
            <w:vAlign w:val="center"/>
          </w:tcPr>
          <w:p w:rsidR="004027E2" w:rsidRPr="00934F32" w:rsidRDefault="004027E2" w:rsidP="00626E87">
            <w:pPr>
              <w:jc w:val="center"/>
              <w:rPr>
                <w:sz w:val="20"/>
                <w:szCs w:val="20"/>
              </w:rPr>
            </w:pPr>
          </w:p>
        </w:tc>
      </w:tr>
      <w:tr w:rsidR="004027E2" w:rsidTr="00CA3E51">
        <w:trPr>
          <w:gridAfter w:val="1"/>
          <w:wAfter w:w="217" w:type="pct"/>
          <w:trHeight w:val="350"/>
          <w:jc w:val="center"/>
        </w:trPr>
        <w:tc>
          <w:tcPr>
            <w:tcW w:w="227" w:type="pct"/>
            <w:vAlign w:val="center"/>
          </w:tcPr>
          <w:p w:rsidR="004027E2" w:rsidRDefault="004027E2" w:rsidP="00363A2C">
            <w:pPr>
              <w:jc w:val="center"/>
            </w:pPr>
          </w:p>
        </w:tc>
        <w:tc>
          <w:tcPr>
            <w:tcW w:w="3742" w:type="pct"/>
            <w:vAlign w:val="center"/>
          </w:tcPr>
          <w:p w:rsidR="004027E2" w:rsidRDefault="004027E2" w:rsidP="0075055E">
            <w:pPr>
              <w:pStyle w:val="ListParagraph"/>
              <w:numPr>
                <w:ilvl w:val="0"/>
                <w:numId w:val="12"/>
              </w:numPr>
            </w:pPr>
            <w:r>
              <w:t>Current illnesses, including health, psychological problems, communicable  and other infectious diseases;</w:t>
            </w:r>
          </w:p>
        </w:tc>
        <w:tc>
          <w:tcPr>
            <w:tcW w:w="379" w:type="pct"/>
            <w:vAlign w:val="center"/>
          </w:tcPr>
          <w:p w:rsidR="004027E2" w:rsidRPr="00934F32" w:rsidRDefault="00CA3E51" w:rsidP="00363A2C">
            <w:pPr>
              <w:jc w:val="center"/>
              <w:rPr>
                <w:sz w:val="20"/>
                <w:szCs w:val="20"/>
              </w:rPr>
            </w:pPr>
            <w:r>
              <w:rPr>
                <w:sz w:val="20"/>
                <w:szCs w:val="20"/>
              </w:rPr>
              <w:t>7.3 a</w:t>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trHeight w:val="350"/>
          <w:jc w:val="center"/>
        </w:trPr>
        <w:tc>
          <w:tcPr>
            <w:tcW w:w="227" w:type="pct"/>
            <w:vAlign w:val="center"/>
          </w:tcPr>
          <w:p w:rsidR="004027E2" w:rsidRDefault="004027E2" w:rsidP="00363A2C">
            <w:pPr>
              <w:jc w:val="center"/>
            </w:pPr>
          </w:p>
        </w:tc>
        <w:tc>
          <w:tcPr>
            <w:tcW w:w="3742" w:type="pct"/>
            <w:vAlign w:val="center"/>
          </w:tcPr>
          <w:p w:rsidR="004027E2" w:rsidRDefault="004027E2" w:rsidP="00695190">
            <w:pPr>
              <w:pStyle w:val="ListParagraph"/>
              <w:numPr>
                <w:ilvl w:val="0"/>
                <w:numId w:val="12"/>
              </w:numPr>
            </w:pPr>
            <w:r>
              <w:t>Medications taken and special health requirements;</w:t>
            </w:r>
          </w:p>
        </w:tc>
        <w:tc>
          <w:tcPr>
            <w:tcW w:w="379" w:type="pct"/>
            <w:vAlign w:val="center"/>
          </w:tcPr>
          <w:p w:rsidR="004027E2" w:rsidRPr="00934F32" w:rsidRDefault="00CA3E51" w:rsidP="00BB3F00">
            <w:pPr>
              <w:jc w:val="center"/>
              <w:rPr>
                <w:sz w:val="20"/>
                <w:szCs w:val="20"/>
              </w:rPr>
            </w:pPr>
            <w:r>
              <w:rPr>
                <w:sz w:val="20"/>
                <w:szCs w:val="20"/>
              </w:rPr>
              <w:t>7.3 b</w:t>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trHeight w:val="332"/>
          <w:jc w:val="center"/>
        </w:trPr>
        <w:tc>
          <w:tcPr>
            <w:tcW w:w="227" w:type="pct"/>
            <w:vAlign w:val="center"/>
          </w:tcPr>
          <w:p w:rsidR="004027E2" w:rsidRDefault="004027E2" w:rsidP="00363A2C">
            <w:pPr>
              <w:jc w:val="center"/>
            </w:pPr>
          </w:p>
        </w:tc>
        <w:tc>
          <w:tcPr>
            <w:tcW w:w="3742" w:type="pct"/>
            <w:vAlign w:val="center"/>
          </w:tcPr>
          <w:p w:rsidR="004027E2" w:rsidRDefault="004027E2" w:rsidP="00695190">
            <w:pPr>
              <w:pStyle w:val="ListParagraph"/>
              <w:numPr>
                <w:ilvl w:val="0"/>
                <w:numId w:val="12"/>
              </w:numPr>
            </w:pPr>
            <w:r>
              <w:t>Behavioral observation, including state of consciousness and mental status;</w:t>
            </w:r>
          </w:p>
        </w:tc>
        <w:tc>
          <w:tcPr>
            <w:tcW w:w="379" w:type="pct"/>
            <w:vAlign w:val="center"/>
          </w:tcPr>
          <w:p w:rsidR="004027E2" w:rsidRPr="00934F32" w:rsidRDefault="00CA3E51" w:rsidP="00BB3F00">
            <w:pPr>
              <w:jc w:val="center"/>
              <w:rPr>
                <w:sz w:val="20"/>
                <w:szCs w:val="20"/>
              </w:rPr>
            </w:pPr>
            <w:r>
              <w:rPr>
                <w:sz w:val="20"/>
                <w:szCs w:val="20"/>
              </w:rPr>
              <w:t>7.3 c</w:t>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trHeight w:val="368"/>
          <w:jc w:val="center"/>
        </w:trPr>
        <w:tc>
          <w:tcPr>
            <w:tcW w:w="227" w:type="pct"/>
            <w:vAlign w:val="center"/>
          </w:tcPr>
          <w:p w:rsidR="004027E2" w:rsidRDefault="004027E2" w:rsidP="00363A2C">
            <w:pPr>
              <w:jc w:val="center"/>
            </w:pPr>
          </w:p>
        </w:tc>
        <w:tc>
          <w:tcPr>
            <w:tcW w:w="3742" w:type="pct"/>
            <w:vAlign w:val="center"/>
          </w:tcPr>
          <w:p w:rsidR="004027E2" w:rsidRDefault="004027E2" w:rsidP="00695190">
            <w:pPr>
              <w:pStyle w:val="ListParagraph"/>
              <w:numPr>
                <w:ilvl w:val="0"/>
                <w:numId w:val="12"/>
              </w:numPr>
            </w:pPr>
            <w:r>
              <w:t>Notation of body deformities, trauma markings, bruises, lesions, ease of movement, jaundice, etc.;</w:t>
            </w:r>
          </w:p>
        </w:tc>
        <w:tc>
          <w:tcPr>
            <w:tcW w:w="379" w:type="pct"/>
            <w:vAlign w:val="center"/>
          </w:tcPr>
          <w:p w:rsidR="004027E2" w:rsidRPr="00934F32" w:rsidRDefault="00CA3E51" w:rsidP="00BB3F00">
            <w:pPr>
              <w:jc w:val="center"/>
              <w:rPr>
                <w:sz w:val="20"/>
                <w:szCs w:val="20"/>
              </w:rPr>
            </w:pPr>
            <w:r>
              <w:rPr>
                <w:sz w:val="20"/>
                <w:szCs w:val="20"/>
              </w:rPr>
              <w:t>7.3 d</w:t>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jc w:val="center"/>
        </w:trPr>
        <w:tc>
          <w:tcPr>
            <w:tcW w:w="227" w:type="pct"/>
            <w:vAlign w:val="center"/>
          </w:tcPr>
          <w:p w:rsidR="004027E2" w:rsidRDefault="004027E2" w:rsidP="00363A2C">
            <w:pPr>
              <w:jc w:val="center"/>
            </w:pPr>
          </w:p>
        </w:tc>
        <w:tc>
          <w:tcPr>
            <w:tcW w:w="3742" w:type="pct"/>
            <w:vAlign w:val="center"/>
          </w:tcPr>
          <w:p w:rsidR="004027E2" w:rsidRDefault="004027E2" w:rsidP="00695190">
            <w:pPr>
              <w:pStyle w:val="ListParagraph"/>
              <w:numPr>
                <w:ilvl w:val="0"/>
                <w:numId w:val="12"/>
              </w:numPr>
            </w:pPr>
            <w:r>
              <w:t>Condition of skin, eyes, ears, nose and throat, including rashes and infestations, and needle marks, or other indications of drug abuse;</w:t>
            </w:r>
          </w:p>
        </w:tc>
        <w:tc>
          <w:tcPr>
            <w:tcW w:w="379" w:type="pct"/>
            <w:vAlign w:val="center"/>
          </w:tcPr>
          <w:p w:rsidR="004027E2" w:rsidRPr="00934F32" w:rsidRDefault="00CA3E51" w:rsidP="00BB3F00">
            <w:pPr>
              <w:jc w:val="center"/>
              <w:rPr>
                <w:sz w:val="20"/>
                <w:szCs w:val="20"/>
              </w:rPr>
            </w:pPr>
            <w:r>
              <w:rPr>
                <w:sz w:val="20"/>
                <w:szCs w:val="20"/>
              </w:rPr>
              <w:t>7.3 e</w:t>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trHeight w:val="602"/>
          <w:jc w:val="center"/>
        </w:trPr>
        <w:tc>
          <w:tcPr>
            <w:tcW w:w="227" w:type="pct"/>
            <w:vAlign w:val="center"/>
          </w:tcPr>
          <w:p w:rsidR="004027E2" w:rsidRDefault="004027E2" w:rsidP="00363A2C">
            <w:pPr>
              <w:jc w:val="center"/>
            </w:pPr>
          </w:p>
        </w:tc>
        <w:tc>
          <w:tcPr>
            <w:tcW w:w="3742" w:type="pct"/>
            <w:vAlign w:val="center"/>
          </w:tcPr>
          <w:p w:rsidR="004027E2" w:rsidRDefault="004027E2" w:rsidP="00B84091">
            <w:pPr>
              <w:pStyle w:val="ListParagraph"/>
              <w:numPr>
                <w:ilvl w:val="0"/>
                <w:numId w:val="12"/>
              </w:numPr>
            </w:pPr>
            <w:r>
              <w:t>Inquiry into use of alcohol and other drugs including type of drugs used, mode of use, amount used, frequency used, time and/or date of last use;</w:t>
            </w:r>
          </w:p>
        </w:tc>
        <w:tc>
          <w:tcPr>
            <w:tcW w:w="379" w:type="pct"/>
            <w:vAlign w:val="center"/>
          </w:tcPr>
          <w:p w:rsidR="004027E2" w:rsidRPr="00934F32" w:rsidRDefault="00CA3E51" w:rsidP="00CA3E51">
            <w:pPr>
              <w:jc w:val="center"/>
              <w:rPr>
                <w:sz w:val="20"/>
                <w:szCs w:val="20"/>
              </w:rPr>
            </w:pPr>
            <w:r>
              <w:rPr>
                <w:sz w:val="20"/>
                <w:szCs w:val="20"/>
              </w:rPr>
              <w:t>7.3 f</w:t>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1"/>
          <w:wAfter w:w="217" w:type="pct"/>
          <w:trHeight w:val="602"/>
          <w:jc w:val="center"/>
        </w:trPr>
        <w:tc>
          <w:tcPr>
            <w:tcW w:w="227" w:type="pct"/>
            <w:vAlign w:val="center"/>
          </w:tcPr>
          <w:p w:rsidR="004027E2" w:rsidRDefault="004027E2" w:rsidP="00363A2C">
            <w:pPr>
              <w:jc w:val="center"/>
            </w:pPr>
          </w:p>
        </w:tc>
        <w:tc>
          <w:tcPr>
            <w:tcW w:w="3742" w:type="pct"/>
            <w:vAlign w:val="center"/>
          </w:tcPr>
          <w:p w:rsidR="004027E2" w:rsidRDefault="004027E2" w:rsidP="00B84091">
            <w:pPr>
              <w:pStyle w:val="ListParagraph"/>
              <w:numPr>
                <w:ilvl w:val="0"/>
                <w:numId w:val="12"/>
              </w:numPr>
            </w:pPr>
            <w:r>
              <w:t>Screening of other health problems as designated by a member of the medical staff.</w:t>
            </w:r>
          </w:p>
        </w:tc>
        <w:tc>
          <w:tcPr>
            <w:tcW w:w="379" w:type="pct"/>
            <w:vAlign w:val="center"/>
          </w:tcPr>
          <w:p w:rsidR="004027E2" w:rsidRPr="00934F32" w:rsidRDefault="00CA3E51" w:rsidP="00363A2C">
            <w:pPr>
              <w:jc w:val="center"/>
              <w:rPr>
                <w:sz w:val="20"/>
                <w:szCs w:val="20"/>
              </w:rPr>
            </w:pPr>
            <w:r>
              <w:rPr>
                <w:sz w:val="20"/>
                <w:szCs w:val="20"/>
              </w:rPr>
              <w:t>7.3 g</w:t>
            </w:r>
          </w:p>
        </w:tc>
        <w:tc>
          <w:tcPr>
            <w:tcW w:w="217" w:type="pct"/>
            <w:vAlign w:val="center"/>
          </w:tcPr>
          <w:p w:rsidR="004027E2" w:rsidRPr="0023161C" w:rsidRDefault="004027E2"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27E2" w:rsidTr="00CA3E51">
        <w:trPr>
          <w:gridAfter w:val="3"/>
          <w:wAfter w:w="651" w:type="pct"/>
          <w:trHeight w:val="449"/>
          <w:jc w:val="center"/>
        </w:trPr>
        <w:tc>
          <w:tcPr>
            <w:tcW w:w="227" w:type="pct"/>
            <w:vAlign w:val="center"/>
          </w:tcPr>
          <w:p w:rsidR="004027E2" w:rsidRDefault="004027E2" w:rsidP="00363A2C">
            <w:pPr>
              <w:jc w:val="center"/>
            </w:pPr>
          </w:p>
        </w:tc>
        <w:tc>
          <w:tcPr>
            <w:tcW w:w="3742" w:type="pct"/>
            <w:vAlign w:val="center"/>
          </w:tcPr>
          <w:p w:rsidR="004027E2" w:rsidRDefault="004027E2" w:rsidP="0099555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27E2" w:rsidRPr="00934F32" w:rsidRDefault="004027E2" w:rsidP="00363A2C">
            <w:pPr>
              <w:jc w:val="center"/>
              <w:rPr>
                <w:sz w:val="20"/>
                <w:szCs w:val="20"/>
              </w:rPr>
            </w:pPr>
          </w:p>
        </w:tc>
      </w:tr>
      <w:tr w:rsidR="004027E2" w:rsidTr="00CA3E51">
        <w:trPr>
          <w:gridAfter w:val="1"/>
          <w:wAfter w:w="217" w:type="pct"/>
          <w:trHeight w:val="70"/>
          <w:jc w:val="center"/>
        </w:trPr>
        <w:tc>
          <w:tcPr>
            <w:tcW w:w="227" w:type="pct"/>
            <w:vAlign w:val="center"/>
          </w:tcPr>
          <w:p w:rsidR="004027E2" w:rsidRPr="00B84091" w:rsidRDefault="004027E2" w:rsidP="00363A2C">
            <w:pPr>
              <w:jc w:val="center"/>
            </w:pPr>
            <w:r>
              <w:t>5</w:t>
            </w:r>
          </w:p>
        </w:tc>
        <w:tc>
          <w:tcPr>
            <w:tcW w:w="3742" w:type="pct"/>
            <w:vAlign w:val="center"/>
          </w:tcPr>
          <w:p w:rsidR="004027E2" w:rsidRDefault="004027E2" w:rsidP="00B84091">
            <w:r>
              <w:t>Are medical records maintained for at least seven (7) years on each admitted inmate, kept confidential and kept separate from the inmate’s custody record?</w:t>
            </w:r>
          </w:p>
          <w:p w:rsidR="004027E2" w:rsidRPr="00B84091" w:rsidRDefault="004027E2"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4027E2" w:rsidRDefault="004027E2" w:rsidP="003712E4">
            <w:pPr>
              <w:jc w:val="center"/>
              <w:rPr>
                <w:sz w:val="20"/>
                <w:szCs w:val="20"/>
              </w:rPr>
            </w:pPr>
          </w:p>
          <w:p w:rsidR="004027E2" w:rsidRDefault="00CA3E51" w:rsidP="00CA3E51">
            <w:pPr>
              <w:jc w:val="center"/>
              <w:rPr>
                <w:sz w:val="20"/>
                <w:szCs w:val="20"/>
              </w:rPr>
            </w:pPr>
            <w:r>
              <w:rPr>
                <w:sz w:val="20"/>
                <w:szCs w:val="20"/>
              </w:rPr>
              <w:t>7.4</w:t>
            </w:r>
          </w:p>
          <w:p w:rsidR="00CA3E51" w:rsidRPr="00934F32" w:rsidRDefault="00CA3E51" w:rsidP="00CA3E51">
            <w:pPr>
              <w:jc w:val="center"/>
              <w:rPr>
                <w:sz w:val="20"/>
                <w:szCs w:val="20"/>
              </w:rPr>
            </w:pPr>
            <w:r>
              <w:rPr>
                <w:sz w:val="20"/>
                <w:szCs w:val="20"/>
              </w:rPr>
              <w:t>7.13</w:t>
            </w:r>
          </w:p>
          <w:p w:rsidR="004027E2" w:rsidRPr="00934F32" w:rsidRDefault="004027E2" w:rsidP="003712E4">
            <w:pPr>
              <w:jc w:val="center"/>
              <w:rPr>
                <w:sz w:val="20"/>
                <w:szCs w:val="20"/>
              </w:rPr>
            </w:pP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trHeight w:val="620"/>
          <w:jc w:val="center"/>
        </w:trPr>
        <w:tc>
          <w:tcPr>
            <w:tcW w:w="227" w:type="pct"/>
            <w:vAlign w:val="center"/>
          </w:tcPr>
          <w:p w:rsidR="00EB2167" w:rsidRDefault="00EB2167" w:rsidP="00363A2C">
            <w:pPr>
              <w:jc w:val="center"/>
            </w:pPr>
            <w:r>
              <w:lastRenderedPageBreak/>
              <w:t>6</w:t>
            </w:r>
          </w:p>
        </w:tc>
        <w:tc>
          <w:tcPr>
            <w:tcW w:w="3742" w:type="pct"/>
            <w:vAlign w:val="center"/>
          </w:tcPr>
          <w:p w:rsidR="00EB2167" w:rsidRDefault="00EB2167" w:rsidP="00ED3749">
            <w:r>
              <w:t>Is each inmate given a health appraisal, including physical hands on examination by the Health Authority or designee within 14 days of admission to the facility?</w:t>
            </w:r>
          </w:p>
          <w:p w:rsidR="00EB2167" w:rsidRDefault="00EB2167"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EB2167" w:rsidRPr="00934F32" w:rsidRDefault="00CA3E51" w:rsidP="00363A2C">
            <w:pPr>
              <w:jc w:val="center"/>
              <w:rPr>
                <w:sz w:val="20"/>
                <w:szCs w:val="20"/>
              </w:rPr>
            </w:pPr>
            <w:r>
              <w:rPr>
                <w:sz w:val="20"/>
                <w:szCs w:val="20"/>
              </w:rPr>
              <w:t>7.5</w:t>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trHeight w:val="620"/>
          <w:jc w:val="center"/>
        </w:trPr>
        <w:tc>
          <w:tcPr>
            <w:tcW w:w="227" w:type="pct"/>
            <w:vAlign w:val="center"/>
          </w:tcPr>
          <w:p w:rsidR="00EB2167" w:rsidRDefault="00EB2167" w:rsidP="00363A2C">
            <w:pPr>
              <w:jc w:val="center"/>
            </w:pPr>
            <w:r>
              <w:t>7</w:t>
            </w:r>
          </w:p>
        </w:tc>
        <w:tc>
          <w:tcPr>
            <w:tcW w:w="3742" w:type="pct"/>
            <w:vAlign w:val="center"/>
          </w:tcPr>
          <w:p w:rsidR="00EB2167" w:rsidRDefault="00EB2167" w:rsidP="00ED3749">
            <w:r>
              <w:t>Does the Health Authority proscribe the extent of the examination, but include as a minimum:</w:t>
            </w:r>
          </w:p>
        </w:tc>
        <w:tc>
          <w:tcPr>
            <w:tcW w:w="379" w:type="pct"/>
            <w:vAlign w:val="center"/>
          </w:tcPr>
          <w:p w:rsidR="00EB2167" w:rsidRPr="00934F32" w:rsidRDefault="00EB2167" w:rsidP="00363A2C">
            <w:pPr>
              <w:jc w:val="center"/>
              <w:rPr>
                <w:sz w:val="20"/>
                <w:szCs w:val="20"/>
              </w:rPr>
            </w:pPr>
          </w:p>
        </w:tc>
        <w:tc>
          <w:tcPr>
            <w:tcW w:w="217" w:type="pct"/>
            <w:vAlign w:val="center"/>
          </w:tcPr>
          <w:p w:rsidR="00EB2167" w:rsidRPr="0023161C" w:rsidRDefault="00EB2167" w:rsidP="00363A2C">
            <w:pPr>
              <w:jc w:val="center"/>
              <w:rPr>
                <w:sz w:val="20"/>
                <w:szCs w:val="20"/>
              </w:rPr>
            </w:pPr>
          </w:p>
        </w:tc>
        <w:tc>
          <w:tcPr>
            <w:tcW w:w="217" w:type="pct"/>
            <w:vAlign w:val="center"/>
          </w:tcPr>
          <w:p w:rsidR="00EB2167" w:rsidRPr="0023161C" w:rsidRDefault="00EB2167" w:rsidP="00363A2C">
            <w:pPr>
              <w:jc w:val="center"/>
              <w:rPr>
                <w:sz w:val="20"/>
                <w:szCs w:val="20"/>
              </w:rPr>
            </w:pPr>
          </w:p>
        </w:tc>
      </w:tr>
      <w:tr w:rsidR="00EB2167" w:rsidTr="00CA3E51">
        <w:trPr>
          <w:gridAfter w:val="1"/>
          <w:wAfter w:w="217" w:type="pct"/>
          <w:trHeight w:val="530"/>
          <w:jc w:val="center"/>
        </w:trPr>
        <w:tc>
          <w:tcPr>
            <w:tcW w:w="227" w:type="pct"/>
            <w:vAlign w:val="center"/>
          </w:tcPr>
          <w:p w:rsidR="00EB2167" w:rsidRDefault="00EB2167" w:rsidP="00363A2C">
            <w:pPr>
              <w:jc w:val="center"/>
            </w:pPr>
          </w:p>
        </w:tc>
        <w:tc>
          <w:tcPr>
            <w:tcW w:w="3742" w:type="pct"/>
            <w:vAlign w:val="center"/>
          </w:tcPr>
          <w:p w:rsidR="00EB2167" w:rsidRPr="00596BA9" w:rsidRDefault="00EB2167" w:rsidP="009C3B34">
            <w:pPr>
              <w:pStyle w:val="ListParagraph"/>
              <w:numPr>
                <w:ilvl w:val="0"/>
                <w:numId w:val="2"/>
              </w:numPr>
              <w:rPr>
                <w:sz w:val="21"/>
                <w:szCs w:val="21"/>
              </w:rPr>
            </w:pPr>
            <w:r w:rsidRPr="002C23D3">
              <w:t>Review of medical screening forms by qualified health personnel as designated by the physician;</w:t>
            </w:r>
          </w:p>
        </w:tc>
        <w:tc>
          <w:tcPr>
            <w:tcW w:w="379" w:type="pct"/>
            <w:vAlign w:val="center"/>
          </w:tcPr>
          <w:p w:rsidR="00EB2167" w:rsidRPr="00934F32" w:rsidRDefault="00CA3E51" w:rsidP="00363A2C">
            <w:pPr>
              <w:jc w:val="center"/>
              <w:rPr>
                <w:sz w:val="20"/>
                <w:szCs w:val="20"/>
              </w:rPr>
            </w:pPr>
            <w:r>
              <w:rPr>
                <w:sz w:val="20"/>
                <w:szCs w:val="20"/>
              </w:rPr>
              <w:t>7.5 a</w:t>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jc w:val="center"/>
        </w:trPr>
        <w:tc>
          <w:tcPr>
            <w:tcW w:w="227" w:type="pct"/>
            <w:vAlign w:val="center"/>
          </w:tcPr>
          <w:p w:rsidR="00EB2167" w:rsidRDefault="00EB2167" w:rsidP="00363A2C">
            <w:pPr>
              <w:jc w:val="center"/>
            </w:pPr>
          </w:p>
        </w:tc>
        <w:tc>
          <w:tcPr>
            <w:tcW w:w="3742" w:type="pct"/>
            <w:vAlign w:val="center"/>
          </w:tcPr>
          <w:p w:rsidR="00EB2167" w:rsidRDefault="00EB2167" w:rsidP="009C3B34">
            <w:pPr>
              <w:pStyle w:val="ListParagraph"/>
              <w:numPr>
                <w:ilvl w:val="0"/>
                <w:numId w:val="2"/>
              </w:numPr>
            </w:pPr>
            <w:r>
              <w:t>Collection of additional data to complete the medical, dental, and psychiatric histories, including a gynecological history for females;</w:t>
            </w:r>
          </w:p>
        </w:tc>
        <w:tc>
          <w:tcPr>
            <w:tcW w:w="379" w:type="pct"/>
            <w:vAlign w:val="center"/>
          </w:tcPr>
          <w:p w:rsidR="00EB2167" w:rsidRPr="00934F32" w:rsidRDefault="00CA3E51" w:rsidP="00363A2C">
            <w:pPr>
              <w:jc w:val="center"/>
              <w:rPr>
                <w:sz w:val="20"/>
                <w:szCs w:val="20"/>
              </w:rPr>
            </w:pPr>
            <w:r>
              <w:rPr>
                <w:sz w:val="20"/>
                <w:szCs w:val="20"/>
              </w:rPr>
              <w:t>7.5 b</w:t>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jc w:val="center"/>
        </w:trPr>
        <w:tc>
          <w:tcPr>
            <w:tcW w:w="227" w:type="pct"/>
            <w:vAlign w:val="center"/>
          </w:tcPr>
          <w:p w:rsidR="00EB2167" w:rsidRDefault="00EB2167" w:rsidP="00363A2C">
            <w:pPr>
              <w:jc w:val="center"/>
            </w:pPr>
          </w:p>
        </w:tc>
        <w:tc>
          <w:tcPr>
            <w:tcW w:w="3742" w:type="pct"/>
            <w:vAlign w:val="center"/>
          </w:tcPr>
          <w:p w:rsidR="00EB2167" w:rsidRDefault="00EB2167" w:rsidP="009C3B34">
            <w:pPr>
              <w:pStyle w:val="ListParagraph"/>
              <w:numPr>
                <w:ilvl w:val="0"/>
                <w:numId w:val="2"/>
              </w:numPr>
            </w:pPr>
            <w:r>
              <w:t>Laboratory and diagnostic tests as determined necessary by the Health Authority to detect communicable disease, including sexually transmitted diseases and tuberculosis;</w:t>
            </w:r>
          </w:p>
        </w:tc>
        <w:tc>
          <w:tcPr>
            <w:tcW w:w="379" w:type="pct"/>
            <w:vAlign w:val="center"/>
          </w:tcPr>
          <w:p w:rsidR="00EB2167" w:rsidRPr="00934F32" w:rsidRDefault="00CA3E51" w:rsidP="00363A2C">
            <w:pPr>
              <w:jc w:val="center"/>
              <w:rPr>
                <w:sz w:val="20"/>
                <w:szCs w:val="20"/>
              </w:rPr>
            </w:pPr>
            <w:r>
              <w:rPr>
                <w:sz w:val="20"/>
                <w:szCs w:val="20"/>
              </w:rPr>
              <w:t>7.5 c</w:t>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jc w:val="center"/>
        </w:trPr>
        <w:tc>
          <w:tcPr>
            <w:tcW w:w="227" w:type="pct"/>
            <w:vAlign w:val="center"/>
          </w:tcPr>
          <w:p w:rsidR="00EB2167" w:rsidRDefault="00EB2167" w:rsidP="00363A2C">
            <w:pPr>
              <w:jc w:val="center"/>
            </w:pPr>
          </w:p>
        </w:tc>
        <w:tc>
          <w:tcPr>
            <w:tcW w:w="3742" w:type="pct"/>
            <w:vAlign w:val="center"/>
          </w:tcPr>
          <w:p w:rsidR="00EB2167" w:rsidRDefault="00EB2167" w:rsidP="009C3B34">
            <w:pPr>
              <w:pStyle w:val="ListParagraph"/>
              <w:numPr>
                <w:ilvl w:val="0"/>
                <w:numId w:val="2"/>
              </w:numPr>
            </w:pPr>
            <w:r>
              <w:t>Recording of height, weight, pulse, blood pressure and temperature;</w:t>
            </w:r>
          </w:p>
        </w:tc>
        <w:tc>
          <w:tcPr>
            <w:tcW w:w="379" w:type="pct"/>
            <w:vAlign w:val="center"/>
          </w:tcPr>
          <w:p w:rsidR="00EB2167" w:rsidRPr="00934F32" w:rsidRDefault="00CA3E51" w:rsidP="00363A2C">
            <w:pPr>
              <w:jc w:val="center"/>
              <w:rPr>
                <w:sz w:val="20"/>
                <w:szCs w:val="20"/>
              </w:rPr>
            </w:pPr>
            <w:r>
              <w:rPr>
                <w:sz w:val="20"/>
                <w:szCs w:val="20"/>
              </w:rPr>
              <w:t>7.5 d</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jc w:val="center"/>
        </w:trPr>
        <w:tc>
          <w:tcPr>
            <w:tcW w:w="227" w:type="pct"/>
            <w:vAlign w:val="center"/>
          </w:tcPr>
          <w:p w:rsidR="00EB2167" w:rsidRDefault="00EB2167" w:rsidP="00363A2C">
            <w:pPr>
              <w:jc w:val="center"/>
            </w:pPr>
          </w:p>
        </w:tc>
        <w:tc>
          <w:tcPr>
            <w:tcW w:w="3742" w:type="pct"/>
            <w:vAlign w:val="center"/>
          </w:tcPr>
          <w:p w:rsidR="00EB2167" w:rsidRDefault="00EB2167" w:rsidP="009C3B34">
            <w:pPr>
              <w:pStyle w:val="ListParagraph"/>
              <w:numPr>
                <w:ilvl w:val="0"/>
                <w:numId w:val="2"/>
              </w:numPr>
            </w:pPr>
            <w:r>
              <w:t>Other tests and examinations as deemed appropriate;</w:t>
            </w:r>
          </w:p>
        </w:tc>
        <w:tc>
          <w:tcPr>
            <w:tcW w:w="379" w:type="pct"/>
            <w:vAlign w:val="center"/>
          </w:tcPr>
          <w:p w:rsidR="00EB2167" w:rsidRPr="00934F32" w:rsidRDefault="00CA3E51" w:rsidP="00363A2C">
            <w:pPr>
              <w:jc w:val="center"/>
              <w:rPr>
                <w:sz w:val="20"/>
                <w:szCs w:val="20"/>
              </w:rPr>
            </w:pPr>
            <w:r>
              <w:rPr>
                <w:sz w:val="20"/>
                <w:szCs w:val="20"/>
              </w:rPr>
              <w:t>7.5 e</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jc w:val="center"/>
        </w:trPr>
        <w:tc>
          <w:tcPr>
            <w:tcW w:w="227" w:type="pct"/>
            <w:vAlign w:val="center"/>
          </w:tcPr>
          <w:p w:rsidR="00EB2167" w:rsidRDefault="00EB2167" w:rsidP="00363A2C">
            <w:pPr>
              <w:jc w:val="center"/>
            </w:pPr>
          </w:p>
        </w:tc>
        <w:tc>
          <w:tcPr>
            <w:tcW w:w="3742" w:type="pct"/>
            <w:vAlign w:val="center"/>
          </w:tcPr>
          <w:p w:rsidR="00EB2167" w:rsidRDefault="00EB2167" w:rsidP="009C3B34">
            <w:pPr>
              <w:pStyle w:val="ListParagraph"/>
              <w:numPr>
                <w:ilvl w:val="0"/>
                <w:numId w:val="2"/>
              </w:numPr>
            </w:pPr>
            <w:r>
              <w:t>Medical examination with comments about mental and dental status;</w:t>
            </w:r>
          </w:p>
        </w:tc>
        <w:tc>
          <w:tcPr>
            <w:tcW w:w="379" w:type="pct"/>
            <w:vAlign w:val="center"/>
          </w:tcPr>
          <w:p w:rsidR="00EB2167" w:rsidRPr="00934F32" w:rsidRDefault="00CA3E51" w:rsidP="00363A2C">
            <w:pPr>
              <w:jc w:val="center"/>
              <w:rPr>
                <w:sz w:val="20"/>
                <w:szCs w:val="20"/>
              </w:rPr>
            </w:pPr>
            <w:r>
              <w:rPr>
                <w:sz w:val="20"/>
                <w:szCs w:val="20"/>
              </w:rPr>
              <w:t>7.5 f</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jc w:val="center"/>
        </w:trPr>
        <w:tc>
          <w:tcPr>
            <w:tcW w:w="227" w:type="pct"/>
            <w:vAlign w:val="center"/>
          </w:tcPr>
          <w:p w:rsidR="00EB2167" w:rsidRDefault="00EB2167" w:rsidP="00626E87">
            <w:pPr>
              <w:jc w:val="center"/>
            </w:pPr>
          </w:p>
        </w:tc>
        <w:tc>
          <w:tcPr>
            <w:tcW w:w="3742" w:type="pct"/>
            <w:vAlign w:val="center"/>
          </w:tcPr>
          <w:p w:rsidR="00EB2167" w:rsidRDefault="00EB2167" w:rsidP="00626E87">
            <w:pPr>
              <w:pStyle w:val="ListParagraph"/>
              <w:numPr>
                <w:ilvl w:val="0"/>
                <w:numId w:val="2"/>
              </w:numPr>
            </w:pPr>
            <w:r>
              <w:t>Review of the results of the medical examination, tests and identification of problems by a physician or an advanced registered nurse practitioner when required  by procedures as referenced in 7.02 (i) of this standard</w:t>
            </w:r>
          </w:p>
        </w:tc>
        <w:tc>
          <w:tcPr>
            <w:tcW w:w="379" w:type="pct"/>
            <w:vAlign w:val="center"/>
          </w:tcPr>
          <w:p w:rsidR="00EB2167" w:rsidRPr="00934F32" w:rsidRDefault="00CA3E51" w:rsidP="00626E87">
            <w:pPr>
              <w:jc w:val="center"/>
              <w:rPr>
                <w:sz w:val="20"/>
                <w:szCs w:val="20"/>
              </w:rPr>
            </w:pPr>
            <w:r>
              <w:rPr>
                <w:sz w:val="20"/>
                <w:szCs w:val="20"/>
              </w:rPr>
              <w:t>7.5 g</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jc w:val="center"/>
        </w:trPr>
        <w:tc>
          <w:tcPr>
            <w:tcW w:w="227" w:type="pct"/>
            <w:vAlign w:val="center"/>
          </w:tcPr>
          <w:p w:rsidR="00EB2167" w:rsidRDefault="00EB2167" w:rsidP="00626E87">
            <w:pPr>
              <w:jc w:val="center"/>
            </w:pPr>
          </w:p>
        </w:tc>
        <w:tc>
          <w:tcPr>
            <w:tcW w:w="3742" w:type="pct"/>
            <w:vAlign w:val="center"/>
          </w:tcPr>
          <w:p w:rsidR="00EB2167" w:rsidRDefault="00EB2167" w:rsidP="00626E87">
            <w:pPr>
              <w:pStyle w:val="ListParagraph"/>
              <w:numPr>
                <w:ilvl w:val="0"/>
                <w:numId w:val="2"/>
              </w:numPr>
            </w:pPr>
            <w:r>
              <w:t>The facility policy and procedure requiring a health appraisal contained in the standard operating procedure for the medical section.</w:t>
            </w:r>
          </w:p>
        </w:tc>
        <w:tc>
          <w:tcPr>
            <w:tcW w:w="379" w:type="pct"/>
            <w:vAlign w:val="center"/>
          </w:tcPr>
          <w:p w:rsidR="00EB2167" w:rsidRPr="00934F32" w:rsidRDefault="00CA3E51" w:rsidP="00626E87">
            <w:pPr>
              <w:jc w:val="center"/>
              <w:rPr>
                <w:sz w:val="20"/>
                <w:szCs w:val="20"/>
              </w:rPr>
            </w:pPr>
            <w:r>
              <w:rPr>
                <w:sz w:val="20"/>
                <w:szCs w:val="20"/>
              </w:rPr>
              <w:t>7.5 h</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3"/>
          <w:wAfter w:w="651" w:type="pct"/>
          <w:jc w:val="center"/>
        </w:trPr>
        <w:tc>
          <w:tcPr>
            <w:tcW w:w="227" w:type="pct"/>
            <w:vAlign w:val="center"/>
          </w:tcPr>
          <w:p w:rsidR="00EB2167" w:rsidRDefault="00EB2167" w:rsidP="00626E87">
            <w:pPr>
              <w:jc w:val="center"/>
            </w:pPr>
          </w:p>
        </w:tc>
        <w:tc>
          <w:tcPr>
            <w:tcW w:w="3742" w:type="pct"/>
            <w:vAlign w:val="center"/>
          </w:tcPr>
          <w:p w:rsidR="00EB2167" w:rsidRDefault="00EB2167" w:rsidP="00720AFA">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626E87">
            <w:pPr>
              <w:jc w:val="center"/>
              <w:rPr>
                <w:sz w:val="20"/>
                <w:szCs w:val="20"/>
              </w:rPr>
            </w:pPr>
          </w:p>
        </w:tc>
      </w:tr>
      <w:tr w:rsidR="00EB2167" w:rsidTr="00CA3E51">
        <w:trPr>
          <w:gridAfter w:val="1"/>
          <w:wAfter w:w="217" w:type="pct"/>
          <w:jc w:val="center"/>
        </w:trPr>
        <w:tc>
          <w:tcPr>
            <w:tcW w:w="227" w:type="pct"/>
            <w:vAlign w:val="center"/>
          </w:tcPr>
          <w:p w:rsidR="00EB2167" w:rsidRDefault="00EB2167" w:rsidP="00626E87">
            <w:pPr>
              <w:jc w:val="center"/>
            </w:pPr>
            <w:r>
              <w:t>8</w:t>
            </w:r>
          </w:p>
        </w:tc>
        <w:tc>
          <w:tcPr>
            <w:tcW w:w="3742" w:type="pct"/>
            <w:vAlign w:val="center"/>
          </w:tcPr>
          <w:p w:rsidR="00EB2167" w:rsidRDefault="00EB2167" w:rsidP="00626E87">
            <w:r>
              <w:t>Does the facility have an agreement or understanding with one or more health care providers to provide regular or emergency services within the facility or at a designated location?</w:t>
            </w:r>
          </w:p>
          <w:p w:rsidR="00EB2167" w:rsidRDefault="00EB2167" w:rsidP="00626E87">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CA3E51" w:rsidP="00523E40">
            <w:pPr>
              <w:jc w:val="center"/>
              <w:rPr>
                <w:sz w:val="20"/>
                <w:szCs w:val="20"/>
              </w:rPr>
            </w:pPr>
            <w:r>
              <w:rPr>
                <w:sz w:val="20"/>
                <w:szCs w:val="20"/>
              </w:rPr>
              <w:t>7.6</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jc w:val="center"/>
        </w:trPr>
        <w:tc>
          <w:tcPr>
            <w:tcW w:w="227" w:type="pct"/>
            <w:vAlign w:val="center"/>
          </w:tcPr>
          <w:p w:rsidR="00EB2167" w:rsidRDefault="00EB2167" w:rsidP="00626E87">
            <w:pPr>
              <w:jc w:val="center"/>
            </w:pPr>
            <w:r>
              <w:t>9</w:t>
            </w:r>
          </w:p>
        </w:tc>
        <w:tc>
          <w:tcPr>
            <w:tcW w:w="3742" w:type="pct"/>
            <w:vAlign w:val="center"/>
          </w:tcPr>
          <w:p w:rsidR="00EB2167" w:rsidRDefault="00EB2167" w:rsidP="00626E87">
            <w:r>
              <w:t>Is a list of names, phone numbers, and call days of emergency health care providers available at each facility?</w:t>
            </w:r>
          </w:p>
          <w:p w:rsidR="00EB2167" w:rsidRDefault="00EB2167" w:rsidP="00626E87">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CA3E51" w:rsidP="00626E87">
            <w:pPr>
              <w:jc w:val="center"/>
              <w:rPr>
                <w:sz w:val="20"/>
                <w:szCs w:val="20"/>
              </w:rPr>
            </w:pPr>
            <w:r>
              <w:rPr>
                <w:sz w:val="20"/>
                <w:szCs w:val="20"/>
              </w:rPr>
              <w:t>7.7</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trHeight w:val="647"/>
          <w:jc w:val="center"/>
        </w:trPr>
        <w:tc>
          <w:tcPr>
            <w:tcW w:w="227" w:type="pct"/>
            <w:vAlign w:val="center"/>
          </w:tcPr>
          <w:p w:rsidR="00EB2167" w:rsidRPr="007F52CF" w:rsidRDefault="00EB2167" w:rsidP="00626E87">
            <w:pPr>
              <w:jc w:val="center"/>
              <w:rPr>
                <w:b/>
              </w:rPr>
            </w:pPr>
            <w:r w:rsidRPr="007F52CF">
              <w:rPr>
                <w:b/>
              </w:rPr>
              <w:t>10</w:t>
            </w:r>
          </w:p>
        </w:tc>
        <w:tc>
          <w:tcPr>
            <w:tcW w:w="3742" w:type="pct"/>
            <w:vAlign w:val="center"/>
          </w:tcPr>
          <w:p w:rsidR="00EB2167" w:rsidRDefault="00EB2167" w:rsidP="00626E87">
            <w:pPr>
              <w:rPr>
                <w:b/>
                <w:i/>
              </w:rPr>
            </w:pPr>
            <w:r>
              <w:rPr>
                <w:b/>
                <w:i/>
              </w:rPr>
              <w:t>Is staff trained in the delivery of emergency first aid care and CPR on duty in the facility at all times?</w:t>
            </w:r>
          </w:p>
          <w:p w:rsidR="00EB2167" w:rsidRPr="007F52CF" w:rsidRDefault="00EB2167" w:rsidP="00ED13F8">
            <w:pPr>
              <w:rPr>
                <w:b/>
                <w:i/>
              </w:rPr>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EB2167" w:rsidRPr="00934F32" w:rsidRDefault="00CA3E51" w:rsidP="00626E87">
            <w:pPr>
              <w:jc w:val="center"/>
              <w:rPr>
                <w:sz w:val="20"/>
                <w:szCs w:val="20"/>
              </w:rPr>
            </w:pPr>
            <w:r>
              <w:rPr>
                <w:sz w:val="20"/>
                <w:szCs w:val="20"/>
              </w:rPr>
              <w:t>7.8</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jc w:val="center"/>
        </w:trPr>
        <w:tc>
          <w:tcPr>
            <w:tcW w:w="227" w:type="pct"/>
            <w:vAlign w:val="center"/>
          </w:tcPr>
          <w:p w:rsidR="00EB2167" w:rsidRPr="007F52CF" w:rsidRDefault="00EB2167" w:rsidP="00626E87">
            <w:pPr>
              <w:jc w:val="center"/>
              <w:rPr>
                <w:b/>
              </w:rPr>
            </w:pPr>
            <w:r>
              <w:rPr>
                <w:b/>
              </w:rPr>
              <w:t>11</w:t>
            </w:r>
          </w:p>
        </w:tc>
        <w:tc>
          <w:tcPr>
            <w:tcW w:w="3742" w:type="pct"/>
            <w:vAlign w:val="center"/>
          </w:tcPr>
          <w:p w:rsidR="00EB2167" w:rsidRDefault="00EB2167" w:rsidP="00626E87">
            <w:pPr>
              <w:rPr>
                <w:b/>
                <w:i/>
              </w:rPr>
            </w:pPr>
            <w:r>
              <w:rPr>
                <w:b/>
                <w:i/>
              </w:rPr>
              <w:t>Are first aid supplies, as designated by the Health Authority, readily available to medical or security staff in the facility at all times?</w:t>
            </w:r>
          </w:p>
          <w:p w:rsidR="00EB2167" w:rsidRPr="007F52CF" w:rsidRDefault="00EB2167" w:rsidP="00626E87">
            <w:pPr>
              <w:rPr>
                <w:b/>
                <w:i/>
              </w:rPr>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CA3E51" w:rsidP="00626E87">
            <w:pPr>
              <w:jc w:val="center"/>
              <w:rPr>
                <w:sz w:val="20"/>
                <w:szCs w:val="20"/>
              </w:rPr>
            </w:pPr>
            <w:r>
              <w:rPr>
                <w:sz w:val="20"/>
                <w:szCs w:val="20"/>
              </w:rPr>
              <w:t>7.8</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trHeight w:val="548"/>
          <w:jc w:val="center"/>
        </w:trPr>
        <w:tc>
          <w:tcPr>
            <w:tcW w:w="227" w:type="pct"/>
            <w:vAlign w:val="center"/>
          </w:tcPr>
          <w:p w:rsidR="00EB2167" w:rsidRDefault="00EB2167" w:rsidP="00AD384A">
            <w:pPr>
              <w:jc w:val="center"/>
            </w:pPr>
            <w:r>
              <w:t>12</w:t>
            </w:r>
          </w:p>
        </w:tc>
        <w:tc>
          <w:tcPr>
            <w:tcW w:w="3742" w:type="pct"/>
            <w:vAlign w:val="center"/>
          </w:tcPr>
          <w:p w:rsidR="00EB2167" w:rsidRPr="009905CB" w:rsidRDefault="00EB2167" w:rsidP="00AD384A">
            <w:pPr>
              <w:rPr>
                <w:b/>
                <w:i/>
              </w:rPr>
            </w:pPr>
            <w:r w:rsidRPr="009905CB">
              <w:rPr>
                <w:b/>
                <w:i/>
              </w:rPr>
              <w:t>Does the Health Authority or designee inspect all first aid supplies monthly?</w:t>
            </w:r>
          </w:p>
          <w:p w:rsidR="00EB2167" w:rsidRDefault="00EB2167" w:rsidP="00AD384A">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CA3E51" w:rsidP="00AD384A">
            <w:pPr>
              <w:jc w:val="center"/>
              <w:rPr>
                <w:sz w:val="20"/>
                <w:szCs w:val="20"/>
              </w:rPr>
            </w:pPr>
            <w:r>
              <w:rPr>
                <w:sz w:val="20"/>
                <w:szCs w:val="20"/>
              </w:rPr>
              <w:t>7.8</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jc w:val="center"/>
        </w:trPr>
        <w:tc>
          <w:tcPr>
            <w:tcW w:w="227" w:type="pct"/>
            <w:vAlign w:val="center"/>
          </w:tcPr>
          <w:p w:rsidR="00EB2167" w:rsidRDefault="00EB2167" w:rsidP="00AD384A">
            <w:pPr>
              <w:jc w:val="center"/>
            </w:pPr>
            <w:r>
              <w:t>13</w:t>
            </w:r>
          </w:p>
        </w:tc>
        <w:tc>
          <w:tcPr>
            <w:tcW w:w="3742" w:type="pct"/>
            <w:vAlign w:val="center"/>
          </w:tcPr>
          <w:p w:rsidR="00EB2167" w:rsidRDefault="00EB2167" w:rsidP="007F52CF">
            <w:r>
              <w:t xml:space="preserve">Is a procedure established and maintained for inmates to confidentially request medical assistance which may or may not result in a formal clinic visit. </w:t>
            </w:r>
          </w:p>
          <w:p w:rsidR="00EB2167" w:rsidRDefault="00EB2167"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EB2167" w:rsidRPr="00934F32" w:rsidRDefault="00CA3E51" w:rsidP="00AD384A">
            <w:pPr>
              <w:jc w:val="center"/>
              <w:rPr>
                <w:sz w:val="20"/>
                <w:szCs w:val="20"/>
              </w:rPr>
            </w:pPr>
            <w:r>
              <w:rPr>
                <w:sz w:val="20"/>
                <w:szCs w:val="20"/>
              </w:rPr>
              <w:t>7.9</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trHeight w:val="377"/>
          <w:jc w:val="center"/>
        </w:trPr>
        <w:tc>
          <w:tcPr>
            <w:tcW w:w="227" w:type="pct"/>
            <w:vAlign w:val="center"/>
          </w:tcPr>
          <w:p w:rsidR="00EB2167" w:rsidRDefault="00EB2167" w:rsidP="007F4CC2">
            <w:pPr>
              <w:jc w:val="center"/>
            </w:pPr>
            <w:r>
              <w:t>14</w:t>
            </w:r>
          </w:p>
        </w:tc>
        <w:tc>
          <w:tcPr>
            <w:tcW w:w="3742" w:type="pct"/>
            <w:vAlign w:val="center"/>
          </w:tcPr>
          <w:p w:rsidR="00EB2167" w:rsidRDefault="00EB2167" w:rsidP="00611F70">
            <w:r>
              <w:t xml:space="preserve"> Medical requests are screened on a daily basis by medically trained personnel and appropriate referrals made for non-emergent illness or injury. As necessary through a protocol supervised by the Health Authority or designee.</w:t>
            </w:r>
          </w:p>
          <w:p w:rsidR="00EB2167" w:rsidRDefault="00EB2167" w:rsidP="00611F70">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CA3E51" w:rsidP="0092337E">
            <w:pPr>
              <w:jc w:val="center"/>
              <w:rPr>
                <w:sz w:val="20"/>
                <w:szCs w:val="20"/>
              </w:rPr>
            </w:pPr>
            <w:r>
              <w:rPr>
                <w:sz w:val="20"/>
                <w:szCs w:val="20"/>
              </w:rPr>
              <w:t>7.9</w:t>
            </w:r>
          </w:p>
        </w:tc>
        <w:tc>
          <w:tcPr>
            <w:tcW w:w="217" w:type="pct"/>
            <w:vAlign w:val="center"/>
          </w:tcPr>
          <w:p w:rsidR="00EB2167" w:rsidRDefault="00EB2167" w:rsidP="00AD384A">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AD384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trHeight w:val="350"/>
          <w:jc w:val="center"/>
        </w:trPr>
        <w:tc>
          <w:tcPr>
            <w:tcW w:w="227" w:type="pct"/>
            <w:vAlign w:val="center"/>
          </w:tcPr>
          <w:p w:rsidR="00EB2167" w:rsidRDefault="00EB2167" w:rsidP="00AD384A">
            <w:pPr>
              <w:jc w:val="center"/>
            </w:pPr>
            <w:r>
              <w:t>15</w:t>
            </w:r>
          </w:p>
        </w:tc>
        <w:tc>
          <w:tcPr>
            <w:tcW w:w="3742" w:type="pct"/>
            <w:vAlign w:val="center"/>
          </w:tcPr>
          <w:p w:rsidR="00EB2167" w:rsidRDefault="00EB2167" w:rsidP="00FC6B4A">
            <w:r>
              <w:t xml:space="preserve">Is treatment initiated when appropriate and within a time frame provided by the Health Authority? </w:t>
            </w:r>
          </w:p>
          <w:p w:rsidR="00EB2167" w:rsidRDefault="00EB2167" w:rsidP="00FC6B4A">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CA3E51" w:rsidP="00AD384A">
            <w:pPr>
              <w:jc w:val="center"/>
              <w:rPr>
                <w:sz w:val="20"/>
                <w:szCs w:val="20"/>
              </w:rPr>
            </w:pPr>
            <w:r>
              <w:rPr>
                <w:sz w:val="20"/>
                <w:szCs w:val="20"/>
              </w:rPr>
              <w:t>7.9</w:t>
            </w:r>
          </w:p>
        </w:tc>
        <w:tc>
          <w:tcPr>
            <w:tcW w:w="217" w:type="pct"/>
            <w:vAlign w:val="center"/>
          </w:tcPr>
          <w:p w:rsidR="00EB2167" w:rsidRDefault="00EB2167" w:rsidP="00AD384A">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AD384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trHeight w:val="602"/>
          <w:jc w:val="center"/>
        </w:trPr>
        <w:tc>
          <w:tcPr>
            <w:tcW w:w="227" w:type="pct"/>
            <w:vAlign w:val="center"/>
          </w:tcPr>
          <w:p w:rsidR="00EB2167" w:rsidRDefault="00EB2167" w:rsidP="00AD384A">
            <w:pPr>
              <w:jc w:val="center"/>
            </w:pPr>
            <w:r>
              <w:t>16</w:t>
            </w:r>
          </w:p>
        </w:tc>
        <w:tc>
          <w:tcPr>
            <w:tcW w:w="3742" w:type="pct"/>
            <w:vAlign w:val="center"/>
          </w:tcPr>
          <w:p w:rsidR="00EB2167" w:rsidRDefault="00EB2167" w:rsidP="00FC6B4A">
            <w:r>
              <w:t>Does the facility have an agreement or understanding with a licensed Dentist to provide emergency dental care?</w:t>
            </w:r>
          </w:p>
          <w:p w:rsidR="00EB2167" w:rsidRPr="00596BA9" w:rsidRDefault="00EB2167" w:rsidP="00ED13F8">
            <w:r>
              <w:t xml:space="preserve">Comments: </w:t>
            </w:r>
            <w:r w:rsidRPr="001E0034">
              <w:rPr>
                <w:rFonts w:ascii="Tahoma" w:hAnsi="Tahoma" w:cs="Tahoma"/>
              </w:rPr>
              <w:fldChar w:fldCharType="begin">
                <w:ffData>
                  <w:name w:val="Text4"/>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1E0034">
              <w:rPr>
                <w:rFonts w:ascii="Tahoma" w:hAnsi="Tahoma" w:cs="Tahoma"/>
              </w:rPr>
              <w:fldChar w:fldCharType="end"/>
            </w:r>
          </w:p>
        </w:tc>
        <w:tc>
          <w:tcPr>
            <w:tcW w:w="379" w:type="pct"/>
            <w:vAlign w:val="center"/>
          </w:tcPr>
          <w:p w:rsidR="00EB2167" w:rsidRPr="00934F32" w:rsidRDefault="00CA3E51" w:rsidP="00AD384A">
            <w:pPr>
              <w:jc w:val="center"/>
              <w:rPr>
                <w:sz w:val="20"/>
                <w:szCs w:val="20"/>
              </w:rPr>
            </w:pPr>
            <w:r>
              <w:rPr>
                <w:sz w:val="20"/>
                <w:szCs w:val="20"/>
              </w:rPr>
              <w:t>7.10</w:t>
            </w:r>
          </w:p>
        </w:tc>
        <w:tc>
          <w:tcPr>
            <w:tcW w:w="217" w:type="pct"/>
            <w:vAlign w:val="center"/>
          </w:tcPr>
          <w:p w:rsidR="00EB2167" w:rsidRDefault="00EB2167" w:rsidP="00AD384A">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AD384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3"/>
          <w:wAfter w:w="651" w:type="pct"/>
          <w:jc w:val="center"/>
        </w:trPr>
        <w:tc>
          <w:tcPr>
            <w:tcW w:w="227" w:type="pct"/>
            <w:vAlign w:val="center"/>
          </w:tcPr>
          <w:p w:rsidR="00EB2167" w:rsidRDefault="00EB2167" w:rsidP="00AD384A">
            <w:pPr>
              <w:jc w:val="center"/>
            </w:pPr>
            <w:r>
              <w:lastRenderedPageBreak/>
              <w:t>17</w:t>
            </w:r>
          </w:p>
        </w:tc>
        <w:tc>
          <w:tcPr>
            <w:tcW w:w="3742" w:type="pct"/>
            <w:vAlign w:val="center"/>
          </w:tcPr>
          <w:p w:rsidR="00EB2167" w:rsidRDefault="00EB2167" w:rsidP="00FC6B4A">
            <w:r>
              <w:t>Does the facility’s standard operating procedures for the proper management of pharmaceuticals include:</w:t>
            </w:r>
          </w:p>
        </w:tc>
        <w:tc>
          <w:tcPr>
            <w:tcW w:w="379" w:type="pct"/>
            <w:vAlign w:val="center"/>
          </w:tcPr>
          <w:p w:rsidR="00EB2167" w:rsidRPr="00934F32" w:rsidRDefault="00EB2167" w:rsidP="00AD384A">
            <w:pPr>
              <w:jc w:val="center"/>
              <w:rPr>
                <w:sz w:val="20"/>
                <w:szCs w:val="20"/>
              </w:rPr>
            </w:pPr>
          </w:p>
        </w:tc>
      </w:tr>
      <w:tr w:rsidR="00EB2167" w:rsidTr="00CA3E51">
        <w:trPr>
          <w:gridAfter w:val="1"/>
          <w:wAfter w:w="217" w:type="pct"/>
          <w:jc w:val="center"/>
        </w:trPr>
        <w:tc>
          <w:tcPr>
            <w:tcW w:w="227" w:type="pct"/>
            <w:vAlign w:val="center"/>
          </w:tcPr>
          <w:p w:rsidR="00EB2167" w:rsidRDefault="00EB2167" w:rsidP="00626E87">
            <w:pPr>
              <w:jc w:val="center"/>
            </w:pPr>
          </w:p>
        </w:tc>
        <w:tc>
          <w:tcPr>
            <w:tcW w:w="3742" w:type="pct"/>
            <w:vAlign w:val="center"/>
          </w:tcPr>
          <w:p w:rsidR="00EB2167" w:rsidRDefault="00EB2167" w:rsidP="00626E87">
            <w:pPr>
              <w:pStyle w:val="ListParagraph"/>
              <w:numPr>
                <w:ilvl w:val="0"/>
                <w:numId w:val="13"/>
              </w:numPr>
            </w:pPr>
            <w:r>
              <w:t>Adherence to federal and state regulations governing controlled substances;</w:t>
            </w:r>
          </w:p>
        </w:tc>
        <w:tc>
          <w:tcPr>
            <w:tcW w:w="379" w:type="pct"/>
            <w:vAlign w:val="center"/>
          </w:tcPr>
          <w:p w:rsidR="00EB2167" w:rsidRPr="00934F32" w:rsidRDefault="00CA3E51" w:rsidP="00626E87">
            <w:pPr>
              <w:jc w:val="center"/>
              <w:rPr>
                <w:sz w:val="20"/>
                <w:szCs w:val="20"/>
              </w:rPr>
            </w:pPr>
            <w:r>
              <w:rPr>
                <w:sz w:val="20"/>
                <w:szCs w:val="20"/>
              </w:rPr>
              <w:t>7.11 a</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jc w:val="center"/>
        </w:trPr>
        <w:tc>
          <w:tcPr>
            <w:tcW w:w="227" w:type="pct"/>
            <w:vAlign w:val="center"/>
          </w:tcPr>
          <w:p w:rsidR="00EB2167" w:rsidRDefault="00EB2167" w:rsidP="00626E87">
            <w:pPr>
              <w:jc w:val="center"/>
            </w:pPr>
          </w:p>
        </w:tc>
        <w:tc>
          <w:tcPr>
            <w:tcW w:w="3742" w:type="pct"/>
            <w:vAlign w:val="center"/>
          </w:tcPr>
          <w:p w:rsidR="00EB2167" w:rsidRDefault="00EB2167" w:rsidP="00626E87">
            <w:pPr>
              <w:pStyle w:val="ListParagraph"/>
              <w:numPr>
                <w:ilvl w:val="0"/>
                <w:numId w:val="13"/>
              </w:numPr>
            </w:pPr>
            <w:r>
              <w:t>Maximum security storage and perpetual inventory of all controlled substances, syringes, needles, sharps and other instruments defined by the Health Authority.</w:t>
            </w:r>
          </w:p>
        </w:tc>
        <w:tc>
          <w:tcPr>
            <w:tcW w:w="379" w:type="pct"/>
            <w:vAlign w:val="center"/>
          </w:tcPr>
          <w:p w:rsidR="00EB2167" w:rsidRPr="00934F32" w:rsidRDefault="00CA3E51" w:rsidP="00626E87">
            <w:pPr>
              <w:jc w:val="center"/>
              <w:rPr>
                <w:sz w:val="20"/>
                <w:szCs w:val="20"/>
              </w:rPr>
            </w:pPr>
            <w:r>
              <w:rPr>
                <w:sz w:val="20"/>
                <w:szCs w:val="20"/>
              </w:rPr>
              <w:t>7.11 b</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3"/>
          <w:wAfter w:w="651" w:type="pct"/>
          <w:jc w:val="center"/>
        </w:trPr>
        <w:tc>
          <w:tcPr>
            <w:tcW w:w="227" w:type="pct"/>
            <w:vAlign w:val="center"/>
          </w:tcPr>
          <w:p w:rsidR="00EB2167" w:rsidRDefault="00EB2167" w:rsidP="00626E87">
            <w:pPr>
              <w:jc w:val="center"/>
            </w:pPr>
          </w:p>
        </w:tc>
        <w:tc>
          <w:tcPr>
            <w:tcW w:w="3742" w:type="pct"/>
            <w:vAlign w:val="center"/>
          </w:tcPr>
          <w:p w:rsidR="00EB2167" w:rsidRDefault="00EB2167" w:rsidP="00934F32">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626E87">
            <w:pPr>
              <w:jc w:val="center"/>
              <w:rPr>
                <w:sz w:val="20"/>
                <w:szCs w:val="20"/>
              </w:rPr>
            </w:pPr>
          </w:p>
        </w:tc>
      </w:tr>
      <w:tr w:rsidR="00EB2167" w:rsidTr="00CA3E51">
        <w:trPr>
          <w:gridAfter w:val="1"/>
          <w:wAfter w:w="217" w:type="pct"/>
          <w:jc w:val="center"/>
        </w:trPr>
        <w:tc>
          <w:tcPr>
            <w:tcW w:w="227" w:type="pct"/>
            <w:vAlign w:val="center"/>
          </w:tcPr>
          <w:p w:rsidR="00EB2167" w:rsidRDefault="00EB2167" w:rsidP="008F1BEB">
            <w:pPr>
              <w:jc w:val="center"/>
            </w:pPr>
            <w:r>
              <w:t>18</w:t>
            </w:r>
          </w:p>
        </w:tc>
        <w:tc>
          <w:tcPr>
            <w:tcW w:w="3742" w:type="pct"/>
            <w:vAlign w:val="center"/>
          </w:tcPr>
          <w:p w:rsidR="00EB2167" w:rsidRDefault="00EB2167" w:rsidP="00684A91">
            <w:r>
              <w:t>Are medications administered by licensed medical personnel or by qualified and trained facility staff members according to the direction of a designated physician, PA, or ARNP?</w:t>
            </w:r>
          </w:p>
          <w:p w:rsidR="00EB2167" w:rsidRDefault="00EB2167" w:rsidP="00684A91">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CA3E51" w:rsidP="0092337E">
            <w:pPr>
              <w:jc w:val="center"/>
              <w:rPr>
                <w:sz w:val="20"/>
                <w:szCs w:val="20"/>
              </w:rPr>
            </w:pPr>
            <w:r>
              <w:rPr>
                <w:sz w:val="20"/>
                <w:szCs w:val="20"/>
              </w:rPr>
              <w:t>7.12</w:t>
            </w:r>
          </w:p>
        </w:tc>
        <w:tc>
          <w:tcPr>
            <w:tcW w:w="217" w:type="pct"/>
            <w:vAlign w:val="center"/>
          </w:tcPr>
          <w:p w:rsidR="00EB2167" w:rsidRDefault="00EB2167" w:rsidP="008F1BEB">
            <w:pPr>
              <w:jc w:val="cente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8F1BEB">
            <w:pPr>
              <w:jc w:val="cente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trHeight w:val="620"/>
          <w:jc w:val="center"/>
        </w:trPr>
        <w:tc>
          <w:tcPr>
            <w:tcW w:w="227" w:type="pct"/>
            <w:vAlign w:val="center"/>
          </w:tcPr>
          <w:p w:rsidR="00EB2167" w:rsidRDefault="00EB2167" w:rsidP="00934F32">
            <w:pPr>
              <w:jc w:val="center"/>
            </w:pPr>
            <w:r>
              <w:t>19</w:t>
            </w:r>
          </w:p>
        </w:tc>
        <w:tc>
          <w:tcPr>
            <w:tcW w:w="3742" w:type="pct"/>
            <w:vAlign w:val="center"/>
          </w:tcPr>
          <w:p w:rsidR="00EB2167" w:rsidRDefault="00EB2167" w:rsidP="00684A91">
            <w:r>
              <w:t>Are summaries or copies of the health record routinely sent to the facility to which the inmate is transferred and marked as Confidential Health Information?</w:t>
            </w:r>
          </w:p>
          <w:p w:rsidR="00EB2167" w:rsidRDefault="00EB2167" w:rsidP="00684A91">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CA3E51" w:rsidP="006102BD">
            <w:pPr>
              <w:jc w:val="center"/>
              <w:rPr>
                <w:sz w:val="20"/>
                <w:szCs w:val="20"/>
              </w:rPr>
            </w:pPr>
            <w:r>
              <w:rPr>
                <w:sz w:val="20"/>
                <w:szCs w:val="20"/>
              </w:rPr>
              <w:t>7.14</w:t>
            </w:r>
          </w:p>
        </w:tc>
        <w:tc>
          <w:tcPr>
            <w:tcW w:w="217" w:type="pct"/>
            <w:vAlign w:val="center"/>
          </w:tcPr>
          <w:p w:rsidR="00EB2167" w:rsidRDefault="00EB2167" w:rsidP="008F1BEB">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Pr="0023161C" w:rsidRDefault="00EB2167" w:rsidP="008F1BEB">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1"/>
          <w:wAfter w:w="217" w:type="pct"/>
          <w:trHeight w:val="422"/>
          <w:jc w:val="center"/>
        </w:trPr>
        <w:tc>
          <w:tcPr>
            <w:tcW w:w="227" w:type="pct"/>
            <w:vAlign w:val="center"/>
          </w:tcPr>
          <w:p w:rsidR="0040122E" w:rsidRDefault="0040122E" w:rsidP="008F1BEB">
            <w:pPr>
              <w:jc w:val="center"/>
            </w:pPr>
            <w:r>
              <w:t>20</w:t>
            </w:r>
          </w:p>
        </w:tc>
        <w:tc>
          <w:tcPr>
            <w:tcW w:w="3742" w:type="pct"/>
            <w:vAlign w:val="center"/>
          </w:tcPr>
          <w:p w:rsidR="0040122E" w:rsidRDefault="0040122E" w:rsidP="00626E87">
            <w:r>
              <w:t>Is health record information transmitted to any appropriate health care provider upon request of the physician or medical facility with written approval of the inmate?</w:t>
            </w:r>
          </w:p>
          <w:p w:rsidR="0040122E" w:rsidRDefault="0040122E" w:rsidP="00626E87">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CA3E51" w:rsidP="008F1BEB">
            <w:pPr>
              <w:jc w:val="center"/>
              <w:rPr>
                <w:sz w:val="20"/>
                <w:szCs w:val="20"/>
              </w:rPr>
            </w:pPr>
            <w:r>
              <w:rPr>
                <w:sz w:val="20"/>
                <w:szCs w:val="20"/>
              </w:rPr>
              <w:t>7.14</w:t>
            </w:r>
          </w:p>
        </w:tc>
        <w:tc>
          <w:tcPr>
            <w:tcW w:w="217" w:type="pct"/>
            <w:vAlign w:val="center"/>
          </w:tcPr>
          <w:p w:rsidR="0040122E" w:rsidRDefault="0040122E" w:rsidP="008F1BEB">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8F1BEB">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jc w:val="center"/>
        </w:trPr>
        <w:tc>
          <w:tcPr>
            <w:tcW w:w="227" w:type="pct"/>
            <w:vAlign w:val="center"/>
          </w:tcPr>
          <w:p w:rsidR="00EB2167" w:rsidRDefault="00EB2167" w:rsidP="008F1BEB">
            <w:pPr>
              <w:jc w:val="center"/>
            </w:pPr>
            <w:r>
              <w:t>21`</w:t>
            </w:r>
          </w:p>
        </w:tc>
        <w:tc>
          <w:tcPr>
            <w:tcW w:w="3742" w:type="pct"/>
            <w:vAlign w:val="center"/>
          </w:tcPr>
          <w:p w:rsidR="00EB2167" w:rsidRDefault="00EB2167" w:rsidP="005A4D9F">
            <w:r>
              <w:t>Are inmates who are under the influence of alcohol or drugs separated from the general population and kept under close supervision for a reasonable amount of time?</w:t>
            </w:r>
          </w:p>
          <w:p w:rsidR="00EB2167" w:rsidRDefault="00EB2167"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r>
              <w:t xml:space="preserve"> </w:t>
            </w:r>
          </w:p>
        </w:tc>
        <w:tc>
          <w:tcPr>
            <w:tcW w:w="379" w:type="pct"/>
            <w:vAlign w:val="center"/>
          </w:tcPr>
          <w:p w:rsidR="00EB2167" w:rsidRPr="00934F32" w:rsidRDefault="00CA3E51" w:rsidP="008F1BEB">
            <w:pPr>
              <w:jc w:val="center"/>
              <w:rPr>
                <w:sz w:val="20"/>
                <w:szCs w:val="20"/>
              </w:rPr>
            </w:pPr>
            <w:r>
              <w:rPr>
                <w:sz w:val="20"/>
                <w:szCs w:val="20"/>
              </w:rPr>
              <w:t>7.15</w:t>
            </w:r>
          </w:p>
        </w:tc>
        <w:tc>
          <w:tcPr>
            <w:tcW w:w="217" w:type="pct"/>
            <w:vAlign w:val="center"/>
          </w:tcPr>
          <w:p w:rsidR="00EB2167" w:rsidRDefault="00EB2167" w:rsidP="008F1BEB">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8F1BEB">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trHeight w:val="422"/>
          <w:jc w:val="center"/>
        </w:trPr>
        <w:tc>
          <w:tcPr>
            <w:tcW w:w="227" w:type="pct"/>
            <w:vAlign w:val="center"/>
          </w:tcPr>
          <w:p w:rsidR="00EB2167" w:rsidRDefault="00EB2167" w:rsidP="00934F32">
            <w:pPr>
              <w:jc w:val="center"/>
            </w:pPr>
            <w:r>
              <w:t>22</w:t>
            </w:r>
          </w:p>
        </w:tc>
        <w:tc>
          <w:tcPr>
            <w:tcW w:w="3742" w:type="pct"/>
            <w:vAlign w:val="center"/>
          </w:tcPr>
          <w:p w:rsidR="00EB2167" w:rsidRDefault="00EB2167" w:rsidP="00EC25B9">
            <w:r>
              <w:t>Unless authorized in writing by the Health Authority, are inmates determined by medical personnel to have suicidal tendencies assigned to quarters that have close supervision or direct observation.</w:t>
            </w:r>
          </w:p>
          <w:p w:rsidR="00EB2167" w:rsidRDefault="00EB2167"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EB2167" w:rsidRPr="00934F32" w:rsidRDefault="00CA3E51" w:rsidP="008F1BEB">
            <w:pPr>
              <w:jc w:val="center"/>
              <w:rPr>
                <w:sz w:val="20"/>
                <w:szCs w:val="20"/>
              </w:rPr>
            </w:pPr>
            <w:r>
              <w:rPr>
                <w:sz w:val="20"/>
                <w:szCs w:val="20"/>
              </w:rPr>
              <w:t>7.16</w:t>
            </w:r>
          </w:p>
        </w:tc>
        <w:tc>
          <w:tcPr>
            <w:tcW w:w="217" w:type="pct"/>
            <w:vAlign w:val="center"/>
          </w:tcPr>
          <w:p w:rsidR="00EB2167" w:rsidRDefault="00EB2167" w:rsidP="008F1BEB">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8F1BEB">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AD0E32">
        <w:trPr>
          <w:gridAfter w:val="1"/>
          <w:wAfter w:w="217" w:type="pct"/>
          <w:trHeight w:val="647"/>
          <w:jc w:val="center"/>
        </w:trPr>
        <w:tc>
          <w:tcPr>
            <w:tcW w:w="227" w:type="pct"/>
          </w:tcPr>
          <w:p w:rsidR="00EB2167" w:rsidRDefault="00EB2167" w:rsidP="00626E87">
            <w:pPr>
              <w:jc w:val="center"/>
            </w:pPr>
            <w:r>
              <w:t>23</w:t>
            </w:r>
          </w:p>
        </w:tc>
        <w:tc>
          <w:tcPr>
            <w:tcW w:w="3742" w:type="pct"/>
          </w:tcPr>
          <w:p w:rsidR="00EB2167" w:rsidRDefault="00EB2167" w:rsidP="004027E2">
            <w:r>
              <w:t xml:space="preserve">Are safety provisions for inmates with a propensity for seizures provided? </w:t>
            </w:r>
          </w:p>
          <w:p w:rsidR="00EB2167" w:rsidRDefault="00EB2167" w:rsidP="004027E2">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EB2167" w:rsidRPr="00934F32" w:rsidRDefault="00AD0E32" w:rsidP="00626E87">
            <w:pPr>
              <w:jc w:val="center"/>
              <w:rPr>
                <w:sz w:val="20"/>
                <w:szCs w:val="20"/>
              </w:rPr>
            </w:pPr>
            <w:r>
              <w:rPr>
                <w:sz w:val="20"/>
                <w:szCs w:val="20"/>
              </w:rPr>
              <w:t>7.17</w:t>
            </w:r>
          </w:p>
        </w:tc>
        <w:tc>
          <w:tcPr>
            <w:tcW w:w="217" w:type="pct"/>
          </w:tcPr>
          <w:p w:rsidR="00EB2167" w:rsidRDefault="00EB2167" w:rsidP="00626E87">
            <w:pPr>
              <w:jc w:val="cente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tcPr>
          <w:p w:rsidR="00EB2167" w:rsidRDefault="00EB2167" w:rsidP="00626E87">
            <w:pPr>
              <w:jc w:val="cente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D35DB" w:rsidTr="00CA3E51">
        <w:trPr>
          <w:jc w:val="center"/>
        </w:trPr>
        <w:tc>
          <w:tcPr>
            <w:tcW w:w="227" w:type="pct"/>
          </w:tcPr>
          <w:p w:rsidR="00ED35DB" w:rsidRDefault="00934F32" w:rsidP="00626E87">
            <w:pPr>
              <w:jc w:val="center"/>
            </w:pPr>
            <w:r>
              <w:t>2</w:t>
            </w:r>
            <w:r w:rsidR="00663634">
              <w:t>4</w:t>
            </w:r>
          </w:p>
        </w:tc>
        <w:tc>
          <w:tcPr>
            <w:tcW w:w="3742" w:type="pct"/>
          </w:tcPr>
          <w:p w:rsidR="00934F32" w:rsidRDefault="00663634">
            <w:r>
              <w:t>Are certificates and licenses of the facility medical staff kept on file at a central location within the facility?</w:t>
            </w:r>
            <w:r w:rsidDel="00663634">
              <w:t xml:space="preserve"> </w:t>
            </w:r>
            <w:r w:rsidR="00934F32">
              <w:t xml:space="preserve">Comments: </w:t>
            </w:r>
            <w:r w:rsidR="00995558">
              <w:rPr>
                <w:rFonts w:ascii="Tahoma" w:hAnsi="Tahoma" w:cs="Tahoma"/>
              </w:rPr>
              <w:fldChar w:fldCharType="begin">
                <w:ffData>
                  <w:name w:val=""/>
                  <w:enabled/>
                  <w:calcOnExit w:val="0"/>
                  <w:textInput>
                    <w:maxLength w:val="250"/>
                  </w:textInput>
                </w:ffData>
              </w:fldChar>
            </w:r>
            <w:r w:rsidR="00995558">
              <w:rPr>
                <w:rFonts w:ascii="Tahoma" w:hAnsi="Tahoma" w:cs="Tahoma"/>
              </w:rPr>
              <w:instrText xml:space="preserve"> FORMTEXT </w:instrText>
            </w:r>
            <w:r w:rsidR="00995558">
              <w:rPr>
                <w:rFonts w:ascii="Tahoma" w:hAnsi="Tahoma" w:cs="Tahoma"/>
              </w:rPr>
            </w:r>
            <w:r w:rsidR="00995558">
              <w:rPr>
                <w:rFonts w:ascii="Tahoma" w:hAnsi="Tahoma" w:cs="Tahoma"/>
              </w:rPr>
              <w:fldChar w:fldCharType="separate"/>
            </w:r>
            <w:r w:rsidR="00995558">
              <w:rPr>
                <w:rFonts w:ascii="Tahoma" w:hAnsi="Tahoma" w:cs="Tahoma"/>
                <w:noProof/>
              </w:rPr>
              <w:t> </w:t>
            </w:r>
            <w:r w:rsidR="00995558">
              <w:rPr>
                <w:rFonts w:ascii="Tahoma" w:hAnsi="Tahoma" w:cs="Tahoma"/>
                <w:noProof/>
              </w:rPr>
              <w:t> </w:t>
            </w:r>
            <w:r w:rsidR="00995558">
              <w:rPr>
                <w:rFonts w:ascii="Tahoma" w:hAnsi="Tahoma" w:cs="Tahoma"/>
                <w:noProof/>
              </w:rPr>
              <w:t> </w:t>
            </w:r>
            <w:r w:rsidR="00995558">
              <w:rPr>
                <w:rFonts w:ascii="Tahoma" w:hAnsi="Tahoma" w:cs="Tahoma"/>
                <w:noProof/>
              </w:rPr>
              <w:t> </w:t>
            </w:r>
            <w:r w:rsidR="00995558">
              <w:rPr>
                <w:rFonts w:ascii="Tahoma" w:hAnsi="Tahoma" w:cs="Tahoma"/>
                <w:noProof/>
              </w:rPr>
              <w:t> </w:t>
            </w:r>
            <w:r w:rsidR="00995558">
              <w:rPr>
                <w:rFonts w:ascii="Tahoma" w:hAnsi="Tahoma" w:cs="Tahoma"/>
              </w:rPr>
              <w:fldChar w:fldCharType="end"/>
            </w:r>
          </w:p>
        </w:tc>
        <w:tc>
          <w:tcPr>
            <w:tcW w:w="379" w:type="pct"/>
            <w:vAlign w:val="center"/>
          </w:tcPr>
          <w:p w:rsidR="00ED35DB" w:rsidRPr="00934F32" w:rsidRDefault="00AD0E32" w:rsidP="00626E87">
            <w:pPr>
              <w:jc w:val="center"/>
              <w:rPr>
                <w:sz w:val="20"/>
                <w:szCs w:val="20"/>
              </w:rPr>
            </w:pPr>
            <w:r>
              <w:rPr>
                <w:sz w:val="20"/>
                <w:szCs w:val="20"/>
              </w:rPr>
              <w:t>7.19</w:t>
            </w:r>
          </w:p>
        </w:tc>
        <w:tc>
          <w:tcPr>
            <w:tcW w:w="217" w:type="pct"/>
            <w:vAlign w:val="center"/>
          </w:tcPr>
          <w:p w:rsidR="00ED35DB" w:rsidRDefault="00ED35DB"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D35DB" w:rsidRPr="0023161C" w:rsidRDefault="00ED35DB"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D35DB" w:rsidRPr="0023161C" w:rsidRDefault="00ED35DB"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jc w:val="center"/>
        </w:trPr>
        <w:tc>
          <w:tcPr>
            <w:tcW w:w="227" w:type="pct"/>
          </w:tcPr>
          <w:p w:rsidR="00EB2167" w:rsidRDefault="00EB2167" w:rsidP="00626E87">
            <w:pPr>
              <w:jc w:val="center"/>
            </w:pPr>
            <w:r>
              <w:t>25</w:t>
            </w:r>
          </w:p>
        </w:tc>
        <w:tc>
          <w:tcPr>
            <w:tcW w:w="3742" w:type="pct"/>
          </w:tcPr>
          <w:p w:rsidR="00EB2167" w:rsidRDefault="00EB2167" w:rsidP="00663634">
            <w:r>
              <w:t>Does the facility have a written procedure whereby an inmate shall be tested for infectious disease consistent with the Centers for Disease Control guidelines?</w:t>
            </w:r>
          </w:p>
          <w:p w:rsidR="00EB2167" w:rsidRDefault="00EB2167"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EB2167" w:rsidRDefault="00AD0E32" w:rsidP="00626E87">
            <w:pPr>
              <w:jc w:val="center"/>
              <w:rPr>
                <w:sz w:val="20"/>
                <w:szCs w:val="20"/>
              </w:rPr>
            </w:pPr>
            <w:r>
              <w:rPr>
                <w:sz w:val="20"/>
                <w:szCs w:val="20"/>
              </w:rPr>
              <w:t>7.20</w:t>
            </w:r>
          </w:p>
          <w:p w:rsidR="00AD0E32" w:rsidRPr="00934F32" w:rsidRDefault="00AD0E32" w:rsidP="00626E87">
            <w:pPr>
              <w:jc w:val="center"/>
              <w:rPr>
                <w:sz w:val="20"/>
                <w:szCs w:val="20"/>
              </w:rPr>
            </w:pPr>
            <w:r>
              <w:rPr>
                <w:sz w:val="20"/>
                <w:szCs w:val="20"/>
              </w:rPr>
              <w:t>7.21</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D35DB" w:rsidTr="00CA3E51">
        <w:trPr>
          <w:trHeight w:val="602"/>
          <w:jc w:val="center"/>
        </w:trPr>
        <w:tc>
          <w:tcPr>
            <w:tcW w:w="227" w:type="pct"/>
          </w:tcPr>
          <w:p w:rsidR="00ED35DB" w:rsidRPr="00EC25B9" w:rsidRDefault="00216450" w:rsidP="00626E87">
            <w:pPr>
              <w:jc w:val="center"/>
            </w:pPr>
            <w:r>
              <w:t>2</w:t>
            </w:r>
            <w:r w:rsidR="00133558">
              <w:t>6</w:t>
            </w:r>
          </w:p>
        </w:tc>
        <w:tc>
          <w:tcPr>
            <w:tcW w:w="3742" w:type="pct"/>
          </w:tcPr>
          <w:p w:rsidR="00ED35DB" w:rsidRDefault="00ED35DB" w:rsidP="00092DA8">
            <w:r>
              <w:t>Do pregnant females receive timely and appropriate prenatal care by a qualified practitioner that includes medical examinations, advice on appropriate levels of activity and safety precautions, nutritional guidance, and counseling?</w:t>
            </w:r>
          </w:p>
          <w:p w:rsidR="00934F32" w:rsidRDefault="00934F32" w:rsidP="00ED13F8">
            <w:r>
              <w:t xml:space="preserve">Comments: </w:t>
            </w:r>
            <w:r w:rsidR="00995558">
              <w:rPr>
                <w:rFonts w:ascii="Tahoma" w:hAnsi="Tahoma" w:cs="Tahoma"/>
              </w:rPr>
              <w:fldChar w:fldCharType="begin">
                <w:ffData>
                  <w:name w:val=""/>
                  <w:enabled/>
                  <w:calcOnExit w:val="0"/>
                  <w:textInput>
                    <w:maxLength w:val="250"/>
                  </w:textInput>
                </w:ffData>
              </w:fldChar>
            </w:r>
            <w:r w:rsidR="00995558">
              <w:rPr>
                <w:rFonts w:ascii="Tahoma" w:hAnsi="Tahoma" w:cs="Tahoma"/>
              </w:rPr>
              <w:instrText xml:space="preserve"> FORMTEXT </w:instrText>
            </w:r>
            <w:r w:rsidR="00995558">
              <w:rPr>
                <w:rFonts w:ascii="Tahoma" w:hAnsi="Tahoma" w:cs="Tahoma"/>
              </w:rPr>
            </w:r>
            <w:r w:rsidR="00995558">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995558">
              <w:rPr>
                <w:rFonts w:ascii="Tahoma" w:hAnsi="Tahoma" w:cs="Tahoma"/>
              </w:rPr>
              <w:fldChar w:fldCharType="end"/>
            </w:r>
          </w:p>
        </w:tc>
        <w:tc>
          <w:tcPr>
            <w:tcW w:w="379" w:type="pct"/>
            <w:vAlign w:val="center"/>
          </w:tcPr>
          <w:p w:rsidR="00ED35DB" w:rsidRPr="00934F32" w:rsidRDefault="00AD0E32" w:rsidP="00626E87">
            <w:pPr>
              <w:jc w:val="center"/>
              <w:rPr>
                <w:sz w:val="20"/>
                <w:szCs w:val="20"/>
              </w:rPr>
            </w:pPr>
            <w:r>
              <w:rPr>
                <w:sz w:val="20"/>
                <w:szCs w:val="20"/>
              </w:rPr>
              <w:t>7.22</w:t>
            </w:r>
          </w:p>
        </w:tc>
        <w:tc>
          <w:tcPr>
            <w:tcW w:w="217" w:type="pct"/>
            <w:vAlign w:val="center"/>
          </w:tcPr>
          <w:p w:rsidR="00ED35DB" w:rsidRDefault="00ED35DB" w:rsidP="00626E87">
            <w:pPr>
              <w:jc w:val="center"/>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D35DB" w:rsidRDefault="00ED35DB"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D35DB" w:rsidRDefault="00ED35DB"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216450" w:rsidTr="00CA3E51">
        <w:trPr>
          <w:trHeight w:val="602"/>
          <w:jc w:val="center"/>
        </w:trPr>
        <w:tc>
          <w:tcPr>
            <w:tcW w:w="227" w:type="pct"/>
          </w:tcPr>
          <w:p w:rsidR="00216450" w:rsidRDefault="00133558" w:rsidP="00626E87">
            <w:pPr>
              <w:jc w:val="center"/>
            </w:pPr>
            <w:r>
              <w:t>27</w:t>
            </w:r>
          </w:p>
        </w:tc>
        <w:tc>
          <w:tcPr>
            <w:tcW w:w="3742" w:type="pct"/>
          </w:tcPr>
          <w:p w:rsidR="00216450" w:rsidRDefault="00216450" w:rsidP="00092DA8">
            <w:r>
              <w:t>Are inmates confined in an isolation cell for medical purposes, examined by a physician or designee within 48 hours following their confinement?</w:t>
            </w:r>
          </w:p>
          <w:p w:rsidR="00216450" w:rsidRDefault="00216450" w:rsidP="00092DA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216450" w:rsidRDefault="00AD0E32" w:rsidP="00626E87">
            <w:pPr>
              <w:jc w:val="center"/>
              <w:rPr>
                <w:sz w:val="20"/>
                <w:szCs w:val="20"/>
              </w:rPr>
            </w:pPr>
            <w:r>
              <w:rPr>
                <w:sz w:val="20"/>
                <w:szCs w:val="20"/>
              </w:rPr>
              <w:t>7.23</w:t>
            </w:r>
          </w:p>
        </w:tc>
        <w:tc>
          <w:tcPr>
            <w:tcW w:w="217" w:type="pct"/>
            <w:vAlign w:val="center"/>
          </w:tcPr>
          <w:p w:rsidR="00216450" w:rsidRDefault="00216450" w:rsidP="00626E87">
            <w:pPr>
              <w:jc w:val="center"/>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216450" w:rsidRDefault="00216450" w:rsidP="00626E87">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216450" w:rsidRDefault="00216450" w:rsidP="00626E87">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C2288D" w:rsidTr="00CA3E51">
        <w:trPr>
          <w:trHeight w:val="602"/>
          <w:jc w:val="center"/>
        </w:trPr>
        <w:tc>
          <w:tcPr>
            <w:tcW w:w="227" w:type="pct"/>
          </w:tcPr>
          <w:p w:rsidR="00C2288D" w:rsidRDefault="00133558" w:rsidP="00626E87">
            <w:pPr>
              <w:jc w:val="center"/>
            </w:pPr>
            <w:r>
              <w:t>28</w:t>
            </w:r>
          </w:p>
        </w:tc>
        <w:tc>
          <w:tcPr>
            <w:tcW w:w="3742" w:type="pct"/>
          </w:tcPr>
          <w:p w:rsidR="00C2288D" w:rsidRDefault="00C2288D" w:rsidP="00092DA8">
            <w:r>
              <w:t>Does a physician or designee determine when inmates are returned to general population?</w:t>
            </w:r>
          </w:p>
          <w:p w:rsidR="00C2288D" w:rsidRDefault="00C2288D" w:rsidP="00092DA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C2288D" w:rsidRDefault="00AD0E32" w:rsidP="00626E87">
            <w:pPr>
              <w:jc w:val="center"/>
              <w:rPr>
                <w:sz w:val="20"/>
                <w:szCs w:val="20"/>
              </w:rPr>
            </w:pPr>
            <w:r>
              <w:rPr>
                <w:sz w:val="20"/>
                <w:szCs w:val="20"/>
              </w:rPr>
              <w:t>7.23</w:t>
            </w:r>
          </w:p>
        </w:tc>
        <w:tc>
          <w:tcPr>
            <w:tcW w:w="217" w:type="pct"/>
            <w:vAlign w:val="center"/>
          </w:tcPr>
          <w:p w:rsidR="00C2288D" w:rsidRDefault="00C2288D" w:rsidP="00626E87">
            <w:pPr>
              <w:jc w:val="center"/>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C2288D" w:rsidRDefault="00C2288D" w:rsidP="00626E87">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C2288D" w:rsidRDefault="00C2288D" w:rsidP="00626E87">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D35DB" w:rsidTr="00CA3E51">
        <w:trPr>
          <w:trHeight w:val="647"/>
          <w:jc w:val="center"/>
        </w:trPr>
        <w:tc>
          <w:tcPr>
            <w:tcW w:w="227" w:type="pct"/>
            <w:vAlign w:val="center"/>
          </w:tcPr>
          <w:p w:rsidR="00ED35DB" w:rsidRDefault="00133558" w:rsidP="00ED35DB">
            <w:pPr>
              <w:tabs>
                <w:tab w:val="left" w:pos="270"/>
              </w:tabs>
              <w:jc w:val="center"/>
            </w:pPr>
            <w:r>
              <w:t>29</w:t>
            </w:r>
          </w:p>
        </w:tc>
        <w:tc>
          <w:tcPr>
            <w:tcW w:w="3742" w:type="pct"/>
            <w:vAlign w:val="center"/>
          </w:tcPr>
          <w:p w:rsidR="00ED35DB" w:rsidRDefault="00ED35DB" w:rsidP="000C4A61">
            <w:r>
              <w:t>Does the facility have an agreement with a consultant pharmacist or dispensing physician if medicinal drugs in quantities other than individual prescriptions are stocked?</w:t>
            </w:r>
          </w:p>
          <w:p w:rsidR="00934F32" w:rsidRDefault="00934F32" w:rsidP="00ED13F8">
            <w:r>
              <w:t xml:space="preserve">Comments: </w:t>
            </w:r>
            <w:r w:rsidR="00995558">
              <w:rPr>
                <w:rFonts w:ascii="Tahoma" w:hAnsi="Tahoma" w:cs="Tahoma"/>
              </w:rPr>
              <w:fldChar w:fldCharType="begin">
                <w:ffData>
                  <w:name w:val=""/>
                  <w:enabled/>
                  <w:calcOnExit w:val="0"/>
                  <w:textInput>
                    <w:maxLength w:val="250"/>
                  </w:textInput>
                </w:ffData>
              </w:fldChar>
            </w:r>
            <w:r w:rsidR="00995558">
              <w:rPr>
                <w:rFonts w:ascii="Tahoma" w:hAnsi="Tahoma" w:cs="Tahoma"/>
              </w:rPr>
              <w:instrText xml:space="preserve"> FORMTEXT </w:instrText>
            </w:r>
            <w:r w:rsidR="00995558">
              <w:rPr>
                <w:rFonts w:ascii="Tahoma" w:hAnsi="Tahoma" w:cs="Tahoma"/>
              </w:rPr>
            </w:r>
            <w:r w:rsidR="00995558">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995558">
              <w:rPr>
                <w:rFonts w:ascii="Tahoma" w:hAnsi="Tahoma" w:cs="Tahoma"/>
              </w:rPr>
              <w:fldChar w:fldCharType="end"/>
            </w:r>
          </w:p>
        </w:tc>
        <w:tc>
          <w:tcPr>
            <w:tcW w:w="379" w:type="pct"/>
            <w:vAlign w:val="center"/>
          </w:tcPr>
          <w:p w:rsidR="00ED35DB" w:rsidRPr="00934F32" w:rsidRDefault="00AD0E32" w:rsidP="000C4A61">
            <w:pPr>
              <w:jc w:val="center"/>
              <w:rPr>
                <w:sz w:val="20"/>
                <w:szCs w:val="20"/>
              </w:rPr>
            </w:pPr>
            <w:r>
              <w:rPr>
                <w:sz w:val="20"/>
                <w:szCs w:val="20"/>
              </w:rPr>
              <w:t>7.24</w:t>
            </w:r>
          </w:p>
        </w:tc>
        <w:tc>
          <w:tcPr>
            <w:tcW w:w="217" w:type="pct"/>
            <w:vAlign w:val="center"/>
          </w:tcPr>
          <w:p w:rsidR="00ED35DB" w:rsidRDefault="00ED35DB" w:rsidP="000C4A61">
            <w:pPr>
              <w:jc w:val="cente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D35DB" w:rsidRDefault="00ED35DB" w:rsidP="000C4A61">
            <w:pPr>
              <w:jc w:val="cente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c>
          <w:tcPr>
            <w:tcW w:w="217" w:type="pct"/>
            <w:vAlign w:val="center"/>
          </w:tcPr>
          <w:p w:rsidR="00ED35DB" w:rsidRDefault="00ED35DB" w:rsidP="000C4A61">
            <w:pPr>
              <w:jc w:val="cente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EB2167" w:rsidTr="00CA3E51">
        <w:trPr>
          <w:gridAfter w:val="1"/>
          <w:wAfter w:w="217" w:type="pct"/>
          <w:trHeight w:val="620"/>
          <w:jc w:val="center"/>
        </w:trPr>
        <w:tc>
          <w:tcPr>
            <w:tcW w:w="227" w:type="pct"/>
            <w:vAlign w:val="center"/>
          </w:tcPr>
          <w:p w:rsidR="00EB2167" w:rsidRDefault="00EB2167" w:rsidP="000C4A61">
            <w:pPr>
              <w:jc w:val="center"/>
            </w:pPr>
            <w:r>
              <w:t>30</w:t>
            </w:r>
          </w:p>
        </w:tc>
        <w:tc>
          <w:tcPr>
            <w:tcW w:w="3742" w:type="pct"/>
            <w:vAlign w:val="center"/>
          </w:tcPr>
          <w:p w:rsidR="00EB2167" w:rsidRDefault="00EB2167" w:rsidP="00814514">
            <w:r>
              <w:t>Does the facility have procedures relating to the safe handling and storage of medicinal drugs?</w:t>
            </w:r>
          </w:p>
          <w:p w:rsidR="00EB2167" w:rsidRDefault="00EB2167" w:rsidP="00814514">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AD0E32" w:rsidP="000C4A61">
            <w:pPr>
              <w:jc w:val="center"/>
              <w:rPr>
                <w:sz w:val="20"/>
                <w:szCs w:val="20"/>
              </w:rPr>
            </w:pPr>
            <w:r>
              <w:rPr>
                <w:sz w:val="20"/>
                <w:szCs w:val="20"/>
              </w:rPr>
              <w:t>7.24</w:t>
            </w:r>
          </w:p>
        </w:tc>
        <w:tc>
          <w:tcPr>
            <w:tcW w:w="217" w:type="pct"/>
            <w:vAlign w:val="center"/>
          </w:tcPr>
          <w:p w:rsidR="00EB2167" w:rsidRDefault="00EB2167" w:rsidP="000C4A61">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Pr="0023161C" w:rsidRDefault="00EB2167" w:rsidP="000C4A6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D35DB" w:rsidTr="00CA3E51">
        <w:trPr>
          <w:trHeight w:val="530"/>
          <w:jc w:val="center"/>
        </w:trPr>
        <w:tc>
          <w:tcPr>
            <w:tcW w:w="227" w:type="pct"/>
            <w:vAlign w:val="center"/>
          </w:tcPr>
          <w:p w:rsidR="00ED35DB" w:rsidRDefault="00133558" w:rsidP="004027E2">
            <w:pPr>
              <w:jc w:val="center"/>
            </w:pPr>
            <w:r>
              <w:t>3</w:t>
            </w:r>
            <w:r w:rsidR="004027E2">
              <w:t>1</w:t>
            </w:r>
          </w:p>
        </w:tc>
        <w:tc>
          <w:tcPr>
            <w:tcW w:w="3742" w:type="pct"/>
            <w:vAlign w:val="center"/>
          </w:tcPr>
          <w:p w:rsidR="00ED35DB" w:rsidRDefault="00ED35DB" w:rsidP="00814514">
            <w:r>
              <w:t>Does the policy and procedure for each facility, which maintains only individual prescriptions, prohibit prescription drugs ordered or stocked in bulk quantities?</w:t>
            </w:r>
          </w:p>
          <w:p w:rsidR="00934F32" w:rsidRDefault="00934F32" w:rsidP="00ED13F8">
            <w:r>
              <w:t xml:space="preserve">Comments: </w:t>
            </w:r>
            <w:r w:rsidR="00995558">
              <w:rPr>
                <w:rFonts w:ascii="Tahoma" w:hAnsi="Tahoma" w:cs="Tahoma"/>
              </w:rPr>
              <w:fldChar w:fldCharType="begin">
                <w:ffData>
                  <w:name w:val=""/>
                  <w:enabled/>
                  <w:calcOnExit w:val="0"/>
                  <w:textInput>
                    <w:maxLength w:val="250"/>
                  </w:textInput>
                </w:ffData>
              </w:fldChar>
            </w:r>
            <w:r w:rsidR="00995558">
              <w:rPr>
                <w:rFonts w:ascii="Tahoma" w:hAnsi="Tahoma" w:cs="Tahoma"/>
              </w:rPr>
              <w:instrText xml:space="preserve"> FORMTEXT </w:instrText>
            </w:r>
            <w:r w:rsidR="00995558">
              <w:rPr>
                <w:rFonts w:ascii="Tahoma" w:hAnsi="Tahoma" w:cs="Tahoma"/>
              </w:rPr>
            </w:r>
            <w:r w:rsidR="00995558">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995558">
              <w:rPr>
                <w:rFonts w:ascii="Tahoma" w:hAnsi="Tahoma" w:cs="Tahoma"/>
              </w:rPr>
              <w:fldChar w:fldCharType="end"/>
            </w:r>
          </w:p>
        </w:tc>
        <w:tc>
          <w:tcPr>
            <w:tcW w:w="379" w:type="pct"/>
            <w:vAlign w:val="center"/>
          </w:tcPr>
          <w:p w:rsidR="00ED35DB" w:rsidRPr="00934F32" w:rsidRDefault="00AD0E32" w:rsidP="00814514">
            <w:pPr>
              <w:jc w:val="center"/>
              <w:rPr>
                <w:sz w:val="20"/>
                <w:szCs w:val="20"/>
              </w:rPr>
            </w:pPr>
            <w:r>
              <w:rPr>
                <w:sz w:val="20"/>
                <w:szCs w:val="20"/>
              </w:rPr>
              <w:t>7.25</w:t>
            </w:r>
          </w:p>
        </w:tc>
        <w:tc>
          <w:tcPr>
            <w:tcW w:w="217" w:type="pct"/>
            <w:vAlign w:val="center"/>
          </w:tcPr>
          <w:p w:rsidR="00ED35DB" w:rsidRDefault="00ED35DB" w:rsidP="000C4A6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D35DB" w:rsidRDefault="00ED35DB" w:rsidP="000C4A6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D35DB" w:rsidRDefault="00ED35DB" w:rsidP="000C4A61">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3"/>
          <w:wAfter w:w="651" w:type="pct"/>
          <w:trHeight w:val="632"/>
          <w:jc w:val="center"/>
        </w:trPr>
        <w:tc>
          <w:tcPr>
            <w:tcW w:w="227" w:type="pct"/>
            <w:vAlign w:val="center"/>
          </w:tcPr>
          <w:p w:rsidR="00EB2167" w:rsidRDefault="00EB2167" w:rsidP="004027E2">
            <w:pPr>
              <w:jc w:val="center"/>
            </w:pPr>
            <w:r>
              <w:lastRenderedPageBreak/>
              <w:t>32</w:t>
            </w:r>
          </w:p>
        </w:tc>
        <w:tc>
          <w:tcPr>
            <w:tcW w:w="3742" w:type="pct"/>
            <w:vAlign w:val="center"/>
          </w:tcPr>
          <w:p w:rsidR="00EB2167" w:rsidRDefault="00EB2167" w:rsidP="000C4A61">
            <w:r>
              <w:t xml:space="preserve">Are all individual prescriptions from pharmacies properly labeled to consist of: </w:t>
            </w:r>
          </w:p>
        </w:tc>
        <w:tc>
          <w:tcPr>
            <w:tcW w:w="379" w:type="pct"/>
            <w:vAlign w:val="center"/>
          </w:tcPr>
          <w:p w:rsidR="00EB2167" w:rsidRPr="00934F32" w:rsidRDefault="00EB2167" w:rsidP="00814514">
            <w:pPr>
              <w:jc w:val="center"/>
              <w:rPr>
                <w:sz w:val="20"/>
                <w:szCs w:val="20"/>
              </w:rPr>
            </w:pPr>
          </w:p>
        </w:tc>
      </w:tr>
      <w:tr w:rsidR="00EB2167" w:rsidTr="00CA3E51">
        <w:trPr>
          <w:gridAfter w:val="1"/>
          <w:wAfter w:w="217" w:type="pct"/>
          <w:trHeight w:hRule="exact" w:val="478"/>
          <w:jc w:val="center"/>
        </w:trPr>
        <w:tc>
          <w:tcPr>
            <w:tcW w:w="227" w:type="pct"/>
            <w:vAlign w:val="center"/>
          </w:tcPr>
          <w:p w:rsidR="00EB2167" w:rsidRDefault="00EB2167" w:rsidP="000C4A61">
            <w:pPr>
              <w:jc w:val="center"/>
            </w:pPr>
          </w:p>
        </w:tc>
        <w:tc>
          <w:tcPr>
            <w:tcW w:w="3742" w:type="pct"/>
            <w:vAlign w:val="center"/>
          </w:tcPr>
          <w:p w:rsidR="00EB2167" w:rsidRDefault="00EB2167" w:rsidP="00814514">
            <w:pPr>
              <w:pStyle w:val="ListParagraph"/>
              <w:numPr>
                <w:ilvl w:val="0"/>
                <w:numId w:val="14"/>
              </w:numPr>
            </w:pPr>
            <w:r w:rsidRPr="00814514">
              <w:t>Name and address of the pharmacy;</w:t>
            </w:r>
          </w:p>
        </w:tc>
        <w:tc>
          <w:tcPr>
            <w:tcW w:w="379" w:type="pct"/>
            <w:vAlign w:val="center"/>
          </w:tcPr>
          <w:p w:rsidR="00EB2167" w:rsidRPr="00390AC0" w:rsidRDefault="00AD0E32" w:rsidP="000C4A61">
            <w:pPr>
              <w:jc w:val="center"/>
              <w:rPr>
                <w:sz w:val="20"/>
                <w:szCs w:val="20"/>
              </w:rPr>
            </w:pPr>
            <w:r>
              <w:rPr>
                <w:sz w:val="20"/>
                <w:szCs w:val="20"/>
              </w:rPr>
              <w:t>7.27 a</w:t>
            </w:r>
          </w:p>
        </w:tc>
        <w:tc>
          <w:tcPr>
            <w:tcW w:w="217" w:type="pct"/>
            <w:vAlign w:val="center"/>
          </w:tcPr>
          <w:p w:rsidR="00EB2167" w:rsidRDefault="00EB2167" w:rsidP="000C4A61">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0C4A6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trHeight w:val="332"/>
          <w:jc w:val="center"/>
        </w:trPr>
        <w:tc>
          <w:tcPr>
            <w:tcW w:w="227" w:type="pct"/>
            <w:vAlign w:val="center"/>
          </w:tcPr>
          <w:p w:rsidR="00EB2167" w:rsidRDefault="00EB2167" w:rsidP="000C4A61">
            <w:pPr>
              <w:jc w:val="center"/>
            </w:pPr>
          </w:p>
        </w:tc>
        <w:tc>
          <w:tcPr>
            <w:tcW w:w="3742" w:type="pct"/>
            <w:vAlign w:val="center"/>
          </w:tcPr>
          <w:p w:rsidR="00EB2167" w:rsidRDefault="00EB2167" w:rsidP="00814514">
            <w:pPr>
              <w:pStyle w:val="ListParagraph"/>
              <w:numPr>
                <w:ilvl w:val="0"/>
                <w:numId w:val="14"/>
              </w:numPr>
            </w:pPr>
            <w:r w:rsidRPr="00814514">
              <w:t>Date of dispensing;</w:t>
            </w:r>
          </w:p>
        </w:tc>
        <w:tc>
          <w:tcPr>
            <w:tcW w:w="379" w:type="pct"/>
            <w:vAlign w:val="center"/>
          </w:tcPr>
          <w:p w:rsidR="00EB2167" w:rsidRPr="00390AC0" w:rsidRDefault="00AD0E32" w:rsidP="000C4A61">
            <w:pPr>
              <w:jc w:val="center"/>
              <w:rPr>
                <w:sz w:val="20"/>
                <w:szCs w:val="20"/>
              </w:rPr>
            </w:pPr>
            <w:r>
              <w:rPr>
                <w:sz w:val="20"/>
                <w:szCs w:val="20"/>
              </w:rPr>
              <w:t>7.27 b</w:t>
            </w:r>
          </w:p>
        </w:tc>
        <w:tc>
          <w:tcPr>
            <w:tcW w:w="217" w:type="pct"/>
            <w:vAlign w:val="center"/>
          </w:tcPr>
          <w:p w:rsidR="00EB2167" w:rsidRDefault="00EB2167" w:rsidP="000C4A61">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0C4A6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trHeight w:val="350"/>
          <w:jc w:val="center"/>
        </w:trPr>
        <w:tc>
          <w:tcPr>
            <w:tcW w:w="227" w:type="pct"/>
            <w:vAlign w:val="center"/>
          </w:tcPr>
          <w:p w:rsidR="00EB2167" w:rsidRDefault="00EB2167" w:rsidP="000C4A61">
            <w:pPr>
              <w:jc w:val="center"/>
            </w:pPr>
          </w:p>
        </w:tc>
        <w:tc>
          <w:tcPr>
            <w:tcW w:w="3742" w:type="pct"/>
            <w:vAlign w:val="center"/>
          </w:tcPr>
          <w:p w:rsidR="00EB2167" w:rsidRPr="00814514" w:rsidRDefault="00EB2167" w:rsidP="00814514">
            <w:pPr>
              <w:pStyle w:val="ListParagraph"/>
              <w:numPr>
                <w:ilvl w:val="0"/>
                <w:numId w:val="14"/>
              </w:numPr>
            </w:pPr>
            <w:r w:rsidRPr="00814514">
              <w:t>Name of prescribing practitioner;</w:t>
            </w:r>
          </w:p>
        </w:tc>
        <w:tc>
          <w:tcPr>
            <w:tcW w:w="379" w:type="pct"/>
            <w:vAlign w:val="center"/>
          </w:tcPr>
          <w:p w:rsidR="00EB2167" w:rsidRPr="00390AC0" w:rsidRDefault="00AD0E32" w:rsidP="00C2288D">
            <w:pPr>
              <w:jc w:val="center"/>
              <w:rPr>
                <w:sz w:val="20"/>
                <w:szCs w:val="20"/>
              </w:rPr>
            </w:pPr>
            <w:r>
              <w:rPr>
                <w:sz w:val="20"/>
                <w:szCs w:val="20"/>
              </w:rPr>
              <w:t>7.27 c</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trHeight w:val="350"/>
          <w:jc w:val="center"/>
        </w:trPr>
        <w:tc>
          <w:tcPr>
            <w:tcW w:w="227" w:type="pct"/>
            <w:vAlign w:val="center"/>
          </w:tcPr>
          <w:p w:rsidR="00EB2167" w:rsidRDefault="00EB2167" w:rsidP="000C4A61">
            <w:pPr>
              <w:jc w:val="center"/>
            </w:pPr>
          </w:p>
        </w:tc>
        <w:tc>
          <w:tcPr>
            <w:tcW w:w="3742" w:type="pct"/>
            <w:vAlign w:val="center"/>
          </w:tcPr>
          <w:p w:rsidR="00EB2167" w:rsidRPr="00814514" w:rsidRDefault="00EB2167" w:rsidP="00814514">
            <w:pPr>
              <w:pStyle w:val="ListParagraph"/>
              <w:numPr>
                <w:ilvl w:val="0"/>
                <w:numId w:val="14"/>
              </w:numPr>
            </w:pPr>
            <w:r w:rsidRPr="00814514">
              <w:t>Name of patient;</w:t>
            </w:r>
          </w:p>
        </w:tc>
        <w:tc>
          <w:tcPr>
            <w:tcW w:w="379" w:type="pct"/>
            <w:vAlign w:val="center"/>
          </w:tcPr>
          <w:p w:rsidR="00EB2167" w:rsidRPr="00390AC0" w:rsidRDefault="00AD0E32" w:rsidP="000C4A61">
            <w:pPr>
              <w:jc w:val="center"/>
              <w:rPr>
                <w:sz w:val="20"/>
                <w:szCs w:val="20"/>
              </w:rPr>
            </w:pPr>
            <w:r>
              <w:rPr>
                <w:sz w:val="20"/>
                <w:szCs w:val="20"/>
              </w:rPr>
              <w:t>7.27 d</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trHeight w:val="350"/>
          <w:jc w:val="center"/>
        </w:trPr>
        <w:tc>
          <w:tcPr>
            <w:tcW w:w="227" w:type="pct"/>
            <w:vAlign w:val="center"/>
          </w:tcPr>
          <w:p w:rsidR="00EB2167" w:rsidRDefault="00EB2167" w:rsidP="000C4A61">
            <w:pPr>
              <w:jc w:val="center"/>
            </w:pPr>
          </w:p>
        </w:tc>
        <w:tc>
          <w:tcPr>
            <w:tcW w:w="3742" w:type="pct"/>
            <w:vAlign w:val="center"/>
          </w:tcPr>
          <w:p w:rsidR="00EB2167" w:rsidRPr="00814514" w:rsidRDefault="00EB2167" w:rsidP="00814514">
            <w:pPr>
              <w:pStyle w:val="ListParagraph"/>
              <w:numPr>
                <w:ilvl w:val="0"/>
                <w:numId w:val="14"/>
              </w:numPr>
            </w:pPr>
            <w:r w:rsidRPr="00814514">
              <w:t>Directions for use;</w:t>
            </w:r>
          </w:p>
        </w:tc>
        <w:tc>
          <w:tcPr>
            <w:tcW w:w="379" w:type="pct"/>
            <w:vAlign w:val="center"/>
          </w:tcPr>
          <w:p w:rsidR="00EB2167" w:rsidRPr="00390AC0" w:rsidRDefault="00AD0E32" w:rsidP="000C4A61">
            <w:pPr>
              <w:jc w:val="center"/>
              <w:rPr>
                <w:sz w:val="20"/>
                <w:szCs w:val="20"/>
              </w:rPr>
            </w:pPr>
            <w:r>
              <w:rPr>
                <w:sz w:val="20"/>
                <w:szCs w:val="20"/>
              </w:rPr>
              <w:t>7.27 e</w:t>
            </w:r>
            <w:r w:rsidR="00523E40">
              <w:rPr>
                <w:sz w:val="20"/>
                <w:szCs w:val="20"/>
              </w:rPr>
              <w:t>)</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trHeight w:val="350"/>
          <w:jc w:val="center"/>
        </w:trPr>
        <w:tc>
          <w:tcPr>
            <w:tcW w:w="227" w:type="pct"/>
            <w:vAlign w:val="center"/>
          </w:tcPr>
          <w:p w:rsidR="00EB2167" w:rsidRDefault="00EB2167" w:rsidP="000C4A61">
            <w:pPr>
              <w:jc w:val="center"/>
            </w:pPr>
          </w:p>
        </w:tc>
        <w:tc>
          <w:tcPr>
            <w:tcW w:w="3742" w:type="pct"/>
            <w:vAlign w:val="center"/>
          </w:tcPr>
          <w:p w:rsidR="00EB2167" w:rsidRPr="00814514" w:rsidRDefault="00EB2167" w:rsidP="00814514">
            <w:pPr>
              <w:pStyle w:val="ListParagraph"/>
              <w:numPr>
                <w:ilvl w:val="0"/>
                <w:numId w:val="14"/>
              </w:numPr>
            </w:pPr>
            <w:r w:rsidRPr="00925F4F">
              <w:t>Warning statements if necessary;</w:t>
            </w:r>
          </w:p>
        </w:tc>
        <w:tc>
          <w:tcPr>
            <w:tcW w:w="379" w:type="pct"/>
            <w:vAlign w:val="center"/>
          </w:tcPr>
          <w:p w:rsidR="00EB2167" w:rsidRPr="00390AC0" w:rsidRDefault="00AD0E32" w:rsidP="00C2288D">
            <w:pPr>
              <w:jc w:val="center"/>
              <w:rPr>
                <w:sz w:val="20"/>
                <w:szCs w:val="20"/>
              </w:rPr>
            </w:pPr>
            <w:r>
              <w:rPr>
                <w:sz w:val="20"/>
                <w:szCs w:val="20"/>
              </w:rPr>
              <w:t>7.27 f</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trHeight w:val="350"/>
          <w:jc w:val="center"/>
        </w:trPr>
        <w:tc>
          <w:tcPr>
            <w:tcW w:w="227" w:type="pct"/>
            <w:vAlign w:val="center"/>
          </w:tcPr>
          <w:p w:rsidR="00EB2167" w:rsidRDefault="00EB2167" w:rsidP="000C4A61">
            <w:pPr>
              <w:jc w:val="center"/>
            </w:pPr>
          </w:p>
        </w:tc>
        <w:tc>
          <w:tcPr>
            <w:tcW w:w="3742" w:type="pct"/>
            <w:vAlign w:val="center"/>
          </w:tcPr>
          <w:p w:rsidR="00EB2167" w:rsidRPr="00814514" w:rsidRDefault="00EB2167" w:rsidP="00814514">
            <w:pPr>
              <w:pStyle w:val="ListParagraph"/>
              <w:numPr>
                <w:ilvl w:val="0"/>
                <w:numId w:val="14"/>
              </w:numPr>
            </w:pPr>
            <w:r w:rsidRPr="00925F4F">
              <w:t>Name and strength of medication;</w:t>
            </w:r>
          </w:p>
        </w:tc>
        <w:tc>
          <w:tcPr>
            <w:tcW w:w="379" w:type="pct"/>
            <w:vAlign w:val="center"/>
          </w:tcPr>
          <w:p w:rsidR="00EB2167" w:rsidRPr="00390AC0" w:rsidRDefault="00AD0E32" w:rsidP="000C4A61">
            <w:pPr>
              <w:jc w:val="center"/>
              <w:rPr>
                <w:sz w:val="20"/>
                <w:szCs w:val="20"/>
              </w:rPr>
            </w:pPr>
            <w:r>
              <w:rPr>
                <w:sz w:val="20"/>
                <w:szCs w:val="20"/>
              </w:rPr>
              <w:t>7.27 g</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trHeight w:val="350"/>
          <w:jc w:val="center"/>
        </w:trPr>
        <w:tc>
          <w:tcPr>
            <w:tcW w:w="227" w:type="pct"/>
            <w:vAlign w:val="center"/>
          </w:tcPr>
          <w:p w:rsidR="00EB2167" w:rsidRDefault="00EB2167" w:rsidP="000C4A61">
            <w:pPr>
              <w:jc w:val="center"/>
            </w:pPr>
          </w:p>
        </w:tc>
        <w:tc>
          <w:tcPr>
            <w:tcW w:w="3742" w:type="pct"/>
            <w:vAlign w:val="center"/>
          </w:tcPr>
          <w:p w:rsidR="00EB2167" w:rsidRPr="00925F4F" w:rsidRDefault="00EB2167" w:rsidP="00814514">
            <w:pPr>
              <w:pStyle w:val="ListParagraph"/>
              <w:numPr>
                <w:ilvl w:val="0"/>
                <w:numId w:val="14"/>
              </w:numPr>
            </w:pPr>
            <w:r w:rsidRPr="00925F4F">
              <w:t>Prescription number; and</w:t>
            </w:r>
          </w:p>
        </w:tc>
        <w:tc>
          <w:tcPr>
            <w:tcW w:w="379" w:type="pct"/>
            <w:vAlign w:val="center"/>
          </w:tcPr>
          <w:p w:rsidR="00EB2167" w:rsidRPr="00390AC0" w:rsidRDefault="00AD0E32" w:rsidP="00A11C80">
            <w:pPr>
              <w:jc w:val="center"/>
              <w:rPr>
                <w:sz w:val="20"/>
                <w:szCs w:val="20"/>
              </w:rPr>
            </w:pPr>
            <w:r>
              <w:rPr>
                <w:sz w:val="20"/>
                <w:szCs w:val="20"/>
              </w:rPr>
              <w:t>7.27 h</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1"/>
          <w:wAfter w:w="217" w:type="pct"/>
          <w:trHeight w:val="350"/>
          <w:jc w:val="center"/>
        </w:trPr>
        <w:tc>
          <w:tcPr>
            <w:tcW w:w="227" w:type="pct"/>
            <w:vAlign w:val="center"/>
          </w:tcPr>
          <w:p w:rsidR="00EB2167" w:rsidRDefault="00EB2167" w:rsidP="000C4A61">
            <w:pPr>
              <w:jc w:val="center"/>
            </w:pPr>
          </w:p>
        </w:tc>
        <w:tc>
          <w:tcPr>
            <w:tcW w:w="3742" w:type="pct"/>
            <w:vAlign w:val="center"/>
          </w:tcPr>
          <w:p w:rsidR="00EB2167" w:rsidRPr="00925F4F" w:rsidRDefault="00EB2167" w:rsidP="00814514">
            <w:pPr>
              <w:pStyle w:val="ListParagraph"/>
              <w:numPr>
                <w:ilvl w:val="0"/>
                <w:numId w:val="14"/>
              </w:numPr>
            </w:pPr>
            <w:r w:rsidRPr="00925F4F">
              <w:t>Expiration date.</w:t>
            </w:r>
          </w:p>
        </w:tc>
        <w:tc>
          <w:tcPr>
            <w:tcW w:w="379" w:type="pct"/>
            <w:vAlign w:val="center"/>
          </w:tcPr>
          <w:p w:rsidR="00EB2167" w:rsidRPr="00390AC0" w:rsidRDefault="00AD0E32" w:rsidP="00A11C80">
            <w:pPr>
              <w:jc w:val="center"/>
              <w:rPr>
                <w:sz w:val="20"/>
                <w:szCs w:val="20"/>
              </w:rPr>
            </w:pPr>
            <w:r>
              <w:rPr>
                <w:sz w:val="20"/>
                <w:szCs w:val="20"/>
              </w:rPr>
              <w:t>7.27 i</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EB2167" w:rsidTr="00CA3E51">
        <w:trPr>
          <w:gridAfter w:val="3"/>
          <w:wAfter w:w="651" w:type="pct"/>
          <w:trHeight w:val="350"/>
          <w:jc w:val="center"/>
        </w:trPr>
        <w:tc>
          <w:tcPr>
            <w:tcW w:w="227" w:type="pct"/>
            <w:vAlign w:val="center"/>
          </w:tcPr>
          <w:p w:rsidR="00EB2167" w:rsidRDefault="00EB2167" w:rsidP="000C4A61">
            <w:pPr>
              <w:jc w:val="center"/>
            </w:pPr>
          </w:p>
        </w:tc>
        <w:tc>
          <w:tcPr>
            <w:tcW w:w="3742" w:type="pct"/>
            <w:vAlign w:val="center"/>
          </w:tcPr>
          <w:p w:rsidR="00EB2167" w:rsidRPr="00925F4F" w:rsidRDefault="00EB2167" w:rsidP="00934F32">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A11C80">
            <w:pPr>
              <w:jc w:val="center"/>
              <w:rPr>
                <w:sz w:val="20"/>
                <w:szCs w:val="20"/>
              </w:rPr>
            </w:pPr>
          </w:p>
        </w:tc>
      </w:tr>
      <w:tr w:rsidR="00EB2167" w:rsidTr="00CA3E51">
        <w:trPr>
          <w:gridAfter w:val="1"/>
          <w:wAfter w:w="217" w:type="pct"/>
          <w:trHeight w:val="548"/>
          <w:jc w:val="center"/>
        </w:trPr>
        <w:tc>
          <w:tcPr>
            <w:tcW w:w="227" w:type="pct"/>
            <w:vAlign w:val="center"/>
          </w:tcPr>
          <w:p w:rsidR="00EB2167" w:rsidRDefault="00EB2167" w:rsidP="004027E2">
            <w:pPr>
              <w:jc w:val="center"/>
            </w:pPr>
            <w:r>
              <w:t>33</w:t>
            </w:r>
          </w:p>
        </w:tc>
        <w:tc>
          <w:tcPr>
            <w:tcW w:w="3742" w:type="pct"/>
            <w:vAlign w:val="center"/>
          </w:tcPr>
          <w:p w:rsidR="00EB2167" w:rsidRDefault="00EB2167" w:rsidP="006927A5">
            <w:pPr>
              <w:pStyle w:val="ListParagraph"/>
              <w:ind w:left="0"/>
            </w:pPr>
            <w:r>
              <w:t>Is all medication kept in a locked area at all times except when being issued and is there a</w:t>
            </w:r>
            <w:r w:rsidRPr="006927A5">
              <w:t xml:space="preserve"> maximum security storage </w:t>
            </w:r>
            <w:r>
              <w:t xml:space="preserve">area </w:t>
            </w:r>
            <w:r w:rsidRPr="006927A5">
              <w:t>and perpetual inventory system of accountability for</w:t>
            </w:r>
            <w:r>
              <w:t xml:space="preserve"> all controlled substances, syringes, needles and other sharp instruments?</w:t>
            </w:r>
          </w:p>
          <w:p w:rsidR="00EB2167" w:rsidRDefault="00EB2167" w:rsidP="006927A5">
            <w:pPr>
              <w:pStyle w:val="ListParagraph"/>
              <w:ind w:left="0"/>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AD0E32" w:rsidP="00C2288D">
            <w:pPr>
              <w:ind w:left="-40" w:firstLine="3"/>
              <w:jc w:val="center"/>
              <w:rPr>
                <w:sz w:val="20"/>
                <w:szCs w:val="20"/>
              </w:rPr>
            </w:pPr>
            <w:r>
              <w:rPr>
                <w:sz w:val="20"/>
                <w:szCs w:val="20"/>
              </w:rPr>
              <w:t>7.28</w:t>
            </w:r>
          </w:p>
        </w:tc>
        <w:tc>
          <w:tcPr>
            <w:tcW w:w="217" w:type="pct"/>
            <w:vAlign w:val="center"/>
          </w:tcPr>
          <w:p w:rsidR="00EB2167" w:rsidRDefault="00EB2167" w:rsidP="00A11C80">
            <w:pPr>
              <w:jc w:val="cente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EB2167" w:rsidRDefault="00EB2167" w:rsidP="00E64591">
            <w:pPr>
              <w:jc w:val="cente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CA3E51">
              <w:rPr>
                <w:sz w:val="20"/>
                <w:szCs w:val="20"/>
              </w:rPr>
            </w:r>
            <w:r w:rsidR="00CA3E51">
              <w:rPr>
                <w:sz w:val="20"/>
                <w:szCs w:val="20"/>
              </w:rPr>
              <w:fldChar w:fldCharType="separate"/>
            </w:r>
            <w:r w:rsidRPr="0023161C">
              <w:rPr>
                <w:sz w:val="20"/>
                <w:szCs w:val="20"/>
              </w:rPr>
              <w:fldChar w:fldCharType="end"/>
            </w:r>
          </w:p>
        </w:tc>
      </w:tr>
      <w:tr w:rsidR="0040122E" w:rsidTr="00CA3E51">
        <w:trPr>
          <w:trHeight w:val="548"/>
          <w:jc w:val="center"/>
        </w:trPr>
        <w:tc>
          <w:tcPr>
            <w:tcW w:w="227" w:type="pct"/>
            <w:vAlign w:val="center"/>
          </w:tcPr>
          <w:p w:rsidR="0040122E" w:rsidRDefault="0040122E" w:rsidP="004027E2">
            <w:pPr>
              <w:jc w:val="center"/>
            </w:pPr>
            <w:r>
              <w:t>34</w:t>
            </w:r>
          </w:p>
        </w:tc>
        <w:tc>
          <w:tcPr>
            <w:tcW w:w="3742" w:type="pct"/>
            <w:vAlign w:val="center"/>
          </w:tcPr>
          <w:p w:rsidR="0040122E" w:rsidRDefault="0040122E" w:rsidP="006927A5">
            <w:pPr>
              <w:pStyle w:val="ListParagraph"/>
              <w:ind w:left="0"/>
            </w:pPr>
            <w:r>
              <w:t>Are narcotics kept behind double lock?</w:t>
            </w:r>
          </w:p>
        </w:tc>
        <w:tc>
          <w:tcPr>
            <w:tcW w:w="379" w:type="pct"/>
            <w:vAlign w:val="center"/>
          </w:tcPr>
          <w:p w:rsidR="0040122E" w:rsidRPr="00934F32" w:rsidRDefault="00AD0E32" w:rsidP="00C2288D">
            <w:pPr>
              <w:ind w:left="-40" w:firstLine="3"/>
              <w:jc w:val="center"/>
              <w:rPr>
                <w:sz w:val="20"/>
                <w:szCs w:val="20"/>
              </w:rPr>
            </w:pPr>
            <w:r>
              <w:rPr>
                <w:sz w:val="20"/>
                <w:szCs w:val="20"/>
              </w:rPr>
              <w:t>7.28</w:t>
            </w:r>
          </w:p>
        </w:tc>
        <w:tc>
          <w:tcPr>
            <w:tcW w:w="217" w:type="pct"/>
            <w:vAlign w:val="center"/>
          </w:tcPr>
          <w:p w:rsidR="0040122E" w:rsidRDefault="0040122E" w:rsidP="00A11C80">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Pr="0023161C" w:rsidRDefault="0040122E" w:rsidP="00523E40">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Pr="0023161C" w:rsidRDefault="0040122E" w:rsidP="00E6459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trHeight w:val="512"/>
          <w:jc w:val="center"/>
        </w:trPr>
        <w:tc>
          <w:tcPr>
            <w:tcW w:w="227" w:type="pct"/>
            <w:vAlign w:val="center"/>
          </w:tcPr>
          <w:p w:rsidR="0040122E" w:rsidRDefault="0040122E" w:rsidP="004027E2">
            <w:pPr>
              <w:jc w:val="center"/>
            </w:pPr>
            <w:r>
              <w:t>35</w:t>
            </w:r>
          </w:p>
        </w:tc>
        <w:tc>
          <w:tcPr>
            <w:tcW w:w="3742" w:type="pct"/>
            <w:vAlign w:val="center"/>
          </w:tcPr>
          <w:p w:rsidR="0040122E" w:rsidRDefault="0040122E" w:rsidP="00925F4F">
            <w:r>
              <w:t xml:space="preserve"> Is a</w:t>
            </w:r>
            <w:r w:rsidRPr="006927A5">
              <w:t>l</w:t>
            </w:r>
            <w:r>
              <w:t xml:space="preserve">l prescribed medication </w:t>
            </w:r>
            <w:r w:rsidRPr="006927A5">
              <w:t>recorded on a Medication Administration Record (MAR) in either hard copy or electronic format</w:t>
            </w:r>
            <w:r>
              <w:t xml:space="preserve"> and made part of the inmates file?</w:t>
            </w:r>
          </w:p>
          <w:p w:rsidR="0040122E" w:rsidRDefault="0040122E" w:rsidP="00925F4F">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AD0E32" w:rsidP="00E64591">
            <w:pPr>
              <w:jc w:val="center"/>
              <w:rPr>
                <w:sz w:val="20"/>
                <w:szCs w:val="20"/>
              </w:rPr>
            </w:pPr>
            <w:r>
              <w:rPr>
                <w:sz w:val="20"/>
                <w:szCs w:val="20"/>
              </w:rPr>
              <w:t>7.29</w:t>
            </w:r>
          </w:p>
        </w:tc>
        <w:tc>
          <w:tcPr>
            <w:tcW w:w="217" w:type="pct"/>
            <w:vAlign w:val="center"/>
          </w:tcPr>
          <w:p w:rsidR="0040122E" w:rsidRDefault="0040122E" w:rsidP="00E64591">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523E40">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Pr="0023161C" w:rsidRDefault="0040122E" w:rsidP="00E6459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trHeight w:val="512"/>
          <w:jc w:val="center"/>
        </w:trPr>
        <w:tc>
          <w:tcPr>
            <w:tcW w:w="227" w:type="pct"/>
            <w:vAlign w:val="center"/>
          </w:tcPr>
          <w:p w:rsidR="0040122E" w:rsidRDefault="0040122E" w:rsidP="004027E2">
            <w:pPr>
              <w:jc w:val="center"/>
            </w:pPr>
            <w:r>
              <w:t>36</w:t>
            </w:r>
          </w:p>
        </w:tc>
        <w:tc>
          <w:tcPr>
            <w:tcW w:w="3742" w:type="pct"/>
            <w:vAlign w:val="center"/>
          </w:tcPr>
          <w:p w:rsidR="0040122E" w:rsidRDefault="0040122E" w:rsidP="00C2288D">
            <w:r>
              <w:t>Is there a system of accountability in place for medications that come under the jurisdiction of the Federal Controlled Substances Act?</w:t>
            </w:r>
          </w:p>
          <w:p w:rsidR="0040122E" w:rsidRDefault="0040122E" w:rsidP="00C2288D">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Default="00AD0E32" w:rsidP="00C2288D">
            <w:pPr>
              <w:jc w:val="center"/>
              <w:rPr>
                <w:sz w:val="20"/>
                <w:szCs w:val="20"/>
              </w:rPr>
            </w:pPr>
            <w:r>
              <w:rPr>
                <w:sz w:val="20"/>
                <w:szCs w:val="20"/>
              </w:rPr>
              <w:t>7.29 a</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523E40">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trHeight w:val="512"/>
          <w:jc w:val="center"/>
        </w:trPr>
        <w:tc>
          <w:tcPr>
            <w:tcW w:w="227" w:type="pct"/>
            <w:vAlign w:val="center"/>
          </w:tcPr>
          <w:p w:rsidR="0040122E" w:rsidRDefault="0040122E" w:rsidP="004027E2">
            <w:pPr>
              <w:jc w:val="center"/>
            </w:pPr>
            <w:r>
              <w:t>37</w:t>
            </w:r>
          </w:p>
        </w:tc>
        <w:tc>
          <w:tcPr>
            <w:tcW w:w="3742" w:type="pct"/>
            <w:vAlign w:val="center"/>
          </w:tcPr>
          <w:p w:rsidR="0040122E" w:rsidRDefault="0040122E" w:rsidP="00C2288D">
            <w:r>
              <w:t>Are logs being maintained for controlled substances, with current balance and balance carried forward from full logs?</w:t>
            </w:r>
          </w:p>
          <w:p w:rsidR="0040122E" w:rsidRDefault="0040122E" w:rsidP="00C2288D">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Default="00AD0E32" w:rsidP="00C2288D">
            <w:pPr>
              <w:jc w:val="center"/>
              <w:rPr>
                <w:sz w:val="20"/>
                <w:szCs w:val="20"/>
              </w:rPr>
            </w:pPr>
            <w:r>
              <w:rPr>
                <w:sz w:val="20"/>
                <w:szCs w:val="20"/>
              </w:rPr>
              <w:t>7.29 b</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523E40">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trHeight w:val="512"/>
          <w:jc w:val="center"/>
        </w:trPr>
        <w:tc>
          <w:tcPr>
            <w:tcW w:w="227" w:type="pct"/>
            <w:vAlign w:val="center"/>
          </w:tcPr>
          <w:p w:rsidR="0040122E" w:rsidRDefault="0040122E" w:rsidP="004027E2">
            <w:pPr>
              <w:jc w:val="center"/>
            </w:pPr>
            <w:r>
              <w:t>38</w:t>
            </w:r>
          </w:p>
        </w:tc>
        <w:tc>
          <w:tcPr>
            <w:tcW w:w="3742" w:type="pct"/>
            <w:vAlign w:val="center"/>
          </w:tcPr>
          <w:p w:rsidR="0040122E" w:rsidRDefault="0040122E" w:rsidP="00C2288D">
            <w:r>
              <w:t>Does the medication administration records contain at a minimum:</w:t>
            </w:r>
          </w:p>
        </w:tc>
        <w:tc>
          <w:tcPr>
            <w:tcW w:w="379" w:type="pct"/>
            <w:vAlign w:val="center"/>
          </w:tcPr>
          <w:p w:rsidR="0040122E" w:rsidRPr="00934F32" w:rsidRDefault="0040122E" w:rsidP="00C2288D">
            <w:pPr>
              <w:jc w:val="center"/>
              <w:rPr>
                <w:sz w:val="20"/>
                <w:szCs w:val="20"/>
              </w:rPr>
            </w:pPr>
          </w:p>
        </w:tc>
        <w:tc>
          <w:tcPr>
            <w:tcW w:w="217" w:type="pct"/>
            <w:vAlign w:val="center"/>
          </w:tcPr>
          <w:p w:rsidR="0040122E" w:rsidRDefault="0040122E" w:rsidP="00C2288D">
            <w:pPr>
              <w:jc w:val="center"/>
              <w:rPr>
                <w:sz w:val="20"/>
                <w:szCs w:val="20"/>
              </w:rPr>
            </w:pPr>
          </w:p>
        </w:tc>
        <w:tc>
          <w:tcPr>
            <w:tcW w:w="217" w:type="pct"/>
          </w:tcPr>
          <w:p w:rsidR="0040122E" w:rsidRDefault="0040122E" w:rsidP="00C2288D">
            <w:pPr>
              <w:jc w:val="center"/>
              <w:rPr>
                <w:sz w:val="20"/>
                <w:szCs w:val="20"/>
              </w:rPr>
            </w:pPr>
          </w:p>
        </w:tc>
        <w:tc>
          <w:tcPr>
            <w:tcW w:w="217" w:type="pct"/>
            <w:vAlign w:val="center"/>
          </w:tcPr>
          <w:p w:rsidR="0040122E" w:rsidRDefault="0040122E" w:rsidP="00C2288D">
            <w:pPr>
              <w:jc w:val="center"/>
              <w:rPr>
                <w:sz w:val="20"/>
                <w:szCs w:val="20"/>
              </w:rPr>
            </w:pPr>
          </w:p>
        </w:tc>
      </w:tr>
      <w:tr w:rsidR="0040122E" w:rsidTr="00CA3E51">
        <w:trPr>
          <w:trHeight w:val="422"/>
          <w:jc w:val="center"/>
        </w:trPr>
        <w:tc>
          <w:tcPr>
            <w:tcW w:w="227"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Name and number of inmate;</w:t>
            </w:r>
          </w:p>
        </w:tc>
        <w:tc>
          <w:tcPr>
            <w:tcW w:w="379" w:type="pct"/>
            <w:vAlign w:val="center"/>
          </w:tcPr>
          <w:p w:rsidR="0040122E" w:rsidRPr="00934F32" w:rsidRDefault="00AD0E32" w:rsidP="00390AC0">
            <w:pPr>
              <w:jc w:val="center"/>
              <w:rPr>
                <w:sz w:val="20"/>
                <w:szCs w:val="20"/>
              </w:rPr>
            </w:pPr>
            <w:r>
              <w:rPr>
                <w:sz w:val="20"/>
                <w:szCs w:val="20"/>
              </w:rPr>
              <w:t>7.30 a</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523E40">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trHeight w:val="458"/>
          <w:jc w:val="center"/>
        </w:trPr>
        <w:tc>
          <w:tcPr>
            <w:tcW w:w="227"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Name and strength of medication;</w:t>
            </w:r>
          </w:p>
        </w:tc>
        <w:tc>
          <w:tcPr>
            <w:tcW w:w="379" w:type="pct"/>
            <w:vAlign w:val="center"/>
          </w:tcPr>
          <w:p w:rsidR="0040122E" w:rsidRPr="00934F32" w:rsidRDefault="00AD0E32" w:rsidP="00C2288D">
            <w:pPr>
              <w:jc w:val="center"/>
              <w:rPr>
                <w:sz w:val="20"/>
                <w:szCs w:val="20"/>
              </w:rPr>
            </w:pPr>
            <w:r>
              <w:rPr>
                <w:sz w:val="20"/>
                <w:szCs w:val="20"/>
              </w:rPr>
              <w:t>7.30 b</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523E40">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trHeight w:val="422"/>
          <w:jc w:val="center"/>
        </w:trPr>
        <w:tc>
          <w:tcPr>
            <w:tcW w:w="227"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Directions for use;</w:t>
            </w:r>
          </w:p>
        </w:tc>
        <w:tc>
          <w:tcPr>
            <w:tcW w:w="379" w:type="pct"/>
            <w:vAlign w:val="center"/>
          </w:tcPr>
          <w:p w:rsidR="0040122E" w:rsidRPr="00934F32" w:rsidRDefault="00AD0E32" w:rsidP="00C2288D">
            <w:pPr>
              <w:jc w:val="center"/>
              <w:rPr>
                <w:sz w:val="20"/>
                <w:szCs w:val="20"/>
              </w:rPr>
            </w:pPr>
            <w:r>
              <w:rPr>
                <w:sz w:val="20"/>
                <w:szCs w:val="20"/>
              </w:rPr>
              <w:t>7.30 c</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523E40">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trHeight w:val="458"/>
          <w:jc w:val="center"/>
        </w:trPr>
        <w:tc>
          <w:tcPr>
            <w:tcW w:w="227"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Date and time of issue;</w:t>
            </w:r>
          </w:p>
        </w:tc>
        <w:tc>
          <w:tcPr>
            <w:tcW w:w="379" w:type="pct"/>
            <w:vAlign w:val="center"/>
          </w:tcPr>
          <w:p w:rsidR="0040122E" w:rsidRPr="00934F32" w:rsidRDefault="00AD0E32" w:rsidP="00C2288D">
            <w:pPr>
              <w:jc w:val="center"/>
              <w:rPr>
                <w:sz w:val="20"/>
                <w:szCs w:val="20"/>
              </w:rPr>
            </w:pPr>
            <w:r>
              <w:rPr>
                <w:sz w:val="20"/>
                <w:szCs w:val="20"/>
              </w:rPr>
              <w:t>7.30 d</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523E40">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trHeight w:val="422"/>
          <w:jc w:val="center"/>
        </w:trPr>
        <w:tc>
          <w:tcPr>
            <w:tcW w:w="227"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Initials or electronic signature of official issuing medication;</w:t>
            </w:r>
          </w:p>
        </w:tc>
        <w:tc>
          <w:tcPr>
            <w:tcW w:w="379" w:type="pct"/>
            <w:vAlign w:val="center"/>
          </w:tcPr>
          <w:p w:rsidR="0040122E" w:rsidRPr="00934F32" w:rsidRDefault="00AD0E32" w:rsidP="00C2288D">
            <w:pPr>
              <w:jc w:val="center"/>
              <w:rPr>
                <w:sz w:val="20"/>
                <w:szCs w:val="20"/>
              </w:rPr>
            </w:pPr>
            <w:r>
              <w:rPr>
                <w:sz w:val="20"/>
                <w:szCs w:val="20"/>
              </w:rPr>
              <w:t>7.30 e</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523E40">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trHeight w:val="458"/>
          <w:jc w:val="center"/>
        </w:trPr>
        <w:tc>
          <w:tcPr>
            <w:tcW w:w="227"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Amount of medication issued;</w:t>
            </w:r>
          </w:p>
        </w:tc>
        <w:tc>
          <w:tcPr>
            <w:tcW w:w="379" w:type="pct"/>
            <w:vAlign w:val="center"/>
          </w:tcPr>
          <w:p w:rsidR="0040122E" w:rsidRPr="00934F32" w:rsidRDefault="00AD0E32" w:rsidP="00C2288D">
            <w:pPr>
              <w:jc w:val="center"/>
              <w:rPr>
                <w:sz w:val="20"/>
                <w:szCs w:val="20"/>
              </w:rPr>
            </w:pPr>
            <w:r>
              <w:rPr>
                <w:sz w:val="20"/>
                <w:szCs w:val="20"/>
              </w:rPr>
              <w:t>7.30 f</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523E40">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trHeight w:val="422"/>
          <w:jc w:val="center"/>
        </w:trPr>
        <w:tc>
          <w:tcPr>
            <w:tcW w:w="227"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Special restrictions or limitations on use.</w:t>
            </w:r>
          </w:p>
        </w:tc>
        <w:tc>
          <w:tcPr>
            <w:tcW w:w="379" w:type="pct"/>
            <w:vAlign w:val="center"/>
          </w:tcPr>
          <w:p w:rsidR="0040122E" w:rsidRPr="00934F32" w:rsidRDefault="00AD0E32" w:rsidP="00C2288D">
            <w:pPr>
              <w:jc w:val="center"/>
              <w:rPr>
                <w:sz w:val="20"/>
                <w:szCs w:val="20"/>
              </w:rPr>
            </w:pPr>
            <w:r>
              <w:rPr>
                <w:sz w:val="20"/>
                <w:szCs w:val="20"/>
              </w:rPr>
              <w:t>7.30 g</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523E40">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3"/>
          <w:wAfter w:w="651" w:type="pct"/>
          <w:trHeight w:val="422"/>
          <w:jc w:val="center"/>
        </w:trPr>
        <w:tc>
          <w:tcPr>
            <w:tcW w:w="227" w:type="pct"/>
            <w:vAlign w:val="center"/>
          </w:tcPr>
          <w:p w:rsidR="0040122E" w:rsidRDefault="0040122E" w:rsidP="00C2288D">
            <w:pPr>
              <w:jc w:val="center"/>
            </w:pPr>
          </w:p>
        </w:tc>
        <w:tc>
          <w:tcPr>
            <w:tcW w:w="3742" w:type="pct"/>
            <w:vAlign w:val="center"/>
          </w:tcPr>
          <w:p w:rsidR="0040122E" w:rsidRPr="006927A5" w:rsidRDefault="0040122E" w:rsidP="00C2288D">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40122E" w:rsidP="00C2288D">
            <w:pPr>
              <w:jc w:val="center"/>
              <w:rPr>
                <w:sz w:val="20"/>
                <w:szCs w:val="20"/>
              </w:rPr>
            </w:pPr>
          </w:p>
        </w:tc>
      </w:tr>
      <w:tr w:rsidR="0040122E" w:rsidTr="00CA3E51">
        <w:trPr>
          <w:trHeight w:val="530"/>
          <w:jc w:val="center"/>
        </w:trPr>
        <w:tc>
          <w:tcPr>
            <w:tcW w:w="227" w:type="pct"/>
            <w:vAlign w:val="center"/>
          </w:tcPr>
          <w:p w:rsidR="0040122E" w:rsidRDefault="0040122E" w:rsidP="004027E2">
            <w:pPr>
              <w:jc w:val="center"/>
            </w:pPr>
            <w:r>
              <w:t>39</w:t>
            </w:r>
          </w:p>
        </w:tc>
        <w:tc>
          <w:tcPr>
            <w:tcW w:w="3742" w:type="pct"/>
            <w:vAlign w:val="center"/>
          </w:tcPr>
          <w:p w:rsidR="0040122E" w:rsidRDefault="0040122E" w:rsidP="00C2288D">
            <w:pPr>
              <w:pStyle w:val="ListParagraph"/>
              <w:ind w:left="0"/>
            </w:pPr>
            <w:r>
              <w:t>When the inmate refuses medication, is the refusal indicated on the MAR?</w:t>
            </w:r>
          </w:p>
          <w:p w:rsidR="0040122E" w:rsidRDefault="0040122E" w:rsidP="00C2288D">
            <w:pPr>
              <w:pStyle w:val="ListParagraph"/>
              <w:ind w:left="0"/>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AD0E32" w:rsidP="00C2288D">
            <w:pPr>
              <w:jc w:val="center"/>
              <w:rPr>
                <w:sz w:val="20"/>
                <w:szCs w:val="20"/>
              </w:rPr>
            </w:pPr>
            <w:r>
              <w:rPr>
                <w:sz w:val="20"/>
                <w:szCs w:val="20"/>
              </w:rPr>
              <w:t>7.31</w:t>
            </w:r>
          </w:p>
        </w:tc>
        <w:tc>
          <w:tcPr>
            <w:tcW w:w="217" w:type="pct"/>
            <w:vAlign w:val="center"/>
          </w:tcPr>
          <w:p w:rsidR="0040122E" w:rsidRDefault="0040122E" w:rsidP="00C2288D">
            <w:pPr>
              <w:jc w:val="center"/>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523E40">
            <w:pPr>
              <w:jc w:val="center"/>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3"/>
          <w:wAfter w:w="651" w:type="pct"/>
          <w:trHeight w:val="530"/>
          <w:jc w:val="center"/>
        </w:trPr>
        <w:tc>
          <w:tcPr>
            <w:tcW w:w="227" w:type="pct"/>
            <w:vAlign w:val="center"/>
          </w:tcPr>
          <w:p w:rsidR="0040122E" w:rsidRDefault="0040122E" w:rsidP="00C2288D">
            <w:pPr>
              <w:jc w:val="center"/>
            </w:pPr>
            <w:r>
              <w:t>40</w:t>
            </w:r>
          </w:p>
        </w:tc>
        <w:tc>
          <w:tcPr>
            <w:tcW w:w="3742" w:type="pct"/>
            <w:vAlign w:val="center"/>
          </w:tcPr>
          <w:p w:rsidR="0040122E" w:rsidRDefault="0040122E" w:rsidP="00C2288D">
            <w:pPr>
              <w:pStyle w:val="ListParagraph"/>
              <w:ind w:left="0"/>
            </w:pPr>
            <w:r>
              <w:t xml:space="preserve">Is unused medication recorded when removed from circulation and stored in a separate container in a secure location, labeled with: </w:t>
            </w:r>
          </w:p>
        </w:tc>
        <w:tc>
          <w:tcPr>
            <w:tcW w:w="379" w:type="pct"/>
            <w:vAlign w:val="center"/>
          </w:tcPr>
          <w:p w:rsidR="0040122E" w:rsidRPr="00934F32" w:rsidRDefault="0040122E" w:rsidP="00C2288D">
            <w:pPr>
              <w:jc w:val="center"/>
              <w:rPr>
                <w:sz w:val="20"/>
                <w:szCs w:val="20"/>
              </w:rPr>
            </w:pPr>
          </w:p>
        </w:tc>
      </w:tr>
      <w:tr w:rsidR="0040122E" w:rsidTr="00CA3E51">
        <w:trPr>
          <w:gridAfter w:val="1"/>
          <w:wAfter w:w="217" w:type="pct"/>
          <w:trHeight w:val="440"/>
          <w:jc w:val="center"/>
        </w:trPr>
        <w:tc>
          <w:tcPr>
            <w:tcW w:w="227"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6"/>
              </w:numPr>
            </w:pPr>
            <w:r w:rsidRPr="006927A5">
              <w:t>The prescription number;</w:t>
            </w:r>
          </w:p>
        </w:tc>
        <w:tc>
          <w:tcPr>
            <w:tcW w:w="379" w:type="pct"/>
            <w:vAlign w:val="center"/>
          </w:tcPr>
          <w:p w:rsidR="0040122E" w:rsidRPr="00934F32" w:rsidRDefault="00AD0E32" w:rsidP="00C2288D">
            <w:pPr>
              <w:jc w:val="center"/>
              <w:rPr>
                <w:sz w:val="20"/>
                <w:szCs w:val="20"/>
              </w:rPr>
            </w:pPr>
            <w:r>
              <w:rPr>
                <w:sz w:val="20"/>
                <w:szCs w:val="20"/>
              </w:rPr>
              <w:t>7.32 a</w:t>
            </w:r>
          </w:p>
        </w:tc>
        <w:bookmarkStart w:id="2" w:name="_GoBack"/>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bookmarkEnd w:id="2"/>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1"/>
          <w:wAfter w:w="217" w:type="pct"/>
          <w:trHeight w:val="440"/>
          <w:jc w:val="center"/>
        </w:trPr>
        <w:tc>
          <w:tcPr>
            <w:tcW w:w="227"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6"/>
              </w:numPr>
            </w:pPr>
            <w:r w:rsidRPr="006927A5">
              <w:t>The name of the pharmacy issuing the prescription;</w:t>
            </w:r>
          </w:p>
        </w:tc>
        <w:tc>
          <w:tcPr>
            <w:tcW w:w="379" w:type="pct"/>
            <w:vAlign w:val="center"/>
          </w:tcPr>
          <w:p w:rsidR="0040122E" w:rsidRPr="00934F32" w:rsidRDefault="00AD0E32" w:rsidP="00390AC0">
            <w:pPr>
              <w:jc w:val="center"/>
              <w:rPr>
                <w:sz w:val="20"/>
                <w:szCs w:val="20"/>
              </w:rPr>
            </w:pPr>
            <w:r>
              <w:rPr>
                <w:sz w:val="20"/>
                <w:szCs w:val="20"/>
              </w:rPr>
              <w:t>7.32 b</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1"/>
          <w:wAfter w:w="217" w:type="pct"/>
          <w:trHeight w:val="440"/>
          <w:jc w:val="center"/>
        </w:trPr>
        <w:tc>
          <w:tcPr>
            <w:tcW w:w="227"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6"/>
              </w:numPr>
            </w:pPr>
            <w:r w:rsidRPr="006927A5">
              <w:t>The quantity of the unused medicine in the prescription container.</w:t>
            </w:r>
          </w:p>
        </w:tc>
        <w:tc>
          <w:tcPr>
            <w:tcW w:w="379" w:type="pct"/>
            <w:vAlign w:val="center"/>
          </w:tcPr>
          <w:p w:rsidR="0040122E" w:rsidRPr="00934F32" w:rsidRDefault="00AD0E32" w:rsidP="00C2288D">
            <w:pPr>
              <w:jc w:val="center"/>
              <w:rPr>
                <w:sz w:val="20"/>
                <w:szCs w:val="20"/>
              </w:rPr>
            </w:pPr>
            <w:r>
              <w:rPr>
                <w:sz w:val="20"/>
                <w:szCs w:val="20"/>
              </w:rPr>
              <w:t>7.32 c</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3"/>
          <w:wAfter w:w="651" w:type="pct"/>
          <w:trHeight w:val="440"/>
          <w:jc w:val="center"/>
        </w:trPr>
        <w:tc>
          <w:tcPr>
            <w:tcW w:w="227" w:type="pct"/>
            <w:vAlign w:val="center"/>
          </w:tcPr>
          <w:p w:rsidR="0040122E" w:rsidRDefault="0040122E" w:rsidP="00C2288D">
            <w:pPr>
              <w:jc w:val="center"/>
            </w:pPr>
          </w:p>
        </w:tc>
        <w:tc>
          <w:tcPr>
            <w:tcW w:w="3742" w:type="pct"/>
            <w:vAlign w:val="center"/>
          </w:tcPr>
          <w:p w:rsidR="0040122E" w:rsidRPr="006927A5" w:rsidRDefault="0040122E" w:rsidP="00C2288D">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40122E" w:rsidP="00C2288D">
            <w:pPr>
              <w:jc w:val="center"/>
              <w:rPr>
                <w:sz w:val="20"/>
                <w:szCs w:val="20"/>
              </w:rPr>
            </w:pPr>
          </w:p>
        </w:tc>
      </w:tr>
      <w:tr w:rsidR="0040122E" w:rsidTr="00CA3E51">
        <w:trPr>
          <w:gridAfter w:val="1"/>
          <w:wAfter w:w="217" w:type="pct"/>
          <w:trHeight w:val="530"/>
          <w:jc w:val="center"/>
        </w:trPr>
        <w:tc>
          <w:tcPr>
            <w:tcW w:w="227" w:type="pct"/>
            <w:vAlign w:val="center"/>
          </w:tcPr>
          <w:p w:rsidR="0040122E" w:rsidRDefault="0040122E" w:rsidP="004027E2">
            <w:pPr>
              <w:jc w:val="center"/>
            </w:pPr>
            <w:r>
              <w:t>41</w:t>
            </w:r>
          </w:p>
        </w:tc>
        <w:tc>
          <w:tcPr>
            <w:tcW w:w="3742" w:type="pct"/>
            <w:vAlign w:val="center"/>
          </w:tcPr>
          <w:p w:rsidR="0040122E" w:rsidRDefault="0040122E" w:rsidP="00C2288D">
            <w:pPr>
              <w:pStyle w:val="ListParagraph"/>
              <w:ind w:left="0"/>
            </w:pPr>
            <w:r>
              <w:t>Is unused medication, controlled or non- controlled, destroyed by appropriate means in accordance with the Florida Board of Pharmacy Rule 64B16-28.303, Methods of Destruction?</w:t>
            </w:r>
          </w:p>
          <w:p w:rsidR="0040122E" w:rsidRDefault="0040122E" w:rsidP="00C2288D">
            <w:pPr>
              <w:pStyle w:val="ListParagraph"/>
              <w:ind w:left="0"/>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AD0E32" w:rsidP="00C2288D">
            <w:pPr>
              <w:jc w:val="center"/>
              <w:rPr>
                <w:sz w:val="20"/>
                <w:szCs w:val="20"/>
              </w:rPr>
            </w:pPr>
            <w:r>
              <w:rPr>
                <w:sz w:val="20"/>
                <w:szCs w:val="20"/>
              </w:rPr>
              <w:t>7.33</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1"/>
          <w:wAfter w:w="217" w:type="pct"/>
          <w:trHeight w:val="530"/>
          <w:jc w:val="center"/>
        </w:trPr>
        <w:tc>
          <w:tcPr>
            <w:tcW w:w="227" w:type="pct"/>
            <w:vAlign w:val="center"/>
          </w:tcPr>
          <w:p w:rsidR="0040122E" w:rsidRDefault="0040122E" w:rsidP="004027E2">
            <w:pPr>
              <w:jc w:val="center"/>
            </w:pPr>
            <w:r>
              <w:t>42</w:t>
            </w:r>
          </w:p>
        </w:tc>
        <w:tc>
          <w:tcPr>
            <w:tcW w:w="3742" w:type="pct"/>
            <w:vAlign w:val="center"/>
          </w:tcPr>
          <w:p w:rsidR="0040122E" w:rsidRDefault="0040122E" w:rsidP="00C2288D">
            <w:pPr>
              <w:pStyle w:val="ListParagraph"/>
              <w:ind w:left="0"/>
            </w:pPr>
            <w:r>
              <w:t xml:space="preserve">When </w:t>
            </w:r>
            <w:r w:rsidRPr="00626E87">
              <w:t xml:space="preserve">an inmate is transferred to another facility, </w:t>
            </w:r>
            <w:r>
              <w:t xml:space="preserve">is </w:t>
            </w:r>
            <w:r w:rsidRPr="00626E87">
              <w:t>the inmate's medication log</w:t>
            </w:r>
            <w:r>
              <w:t xml:space="preserve">, </w:t>
            </w:r>
            <w:r w:rsidRPr="00626E87">
              <w:t xml:space="preserve">three days dosage of the medication </w:t>
            </w:r>
            <w:r>
              <w:t>and</w:t>
            </w:r>
            <w:r w:rsidRPr="00626E87">
              <w:t xml:space="preserve"> the inmate's </w:t>
            </w:r>
            <w:r>
              <w:t>medication log</w:t>
            </w:r>
            <w:r w:rsidRPr="00626E87">
              <w:t xml:space="preserve"> </w:t>
            </w:r>
            <w:r>
              <w:t xml:space="preserve">sent </w:t>
            </w:r>
            <w:r w:rsidRPr="00626E87">
              <w:t>to the receiving facility unless otherwise direct</w:t>
            </w:r>
            <w:r>
              <w:t>ed by the physician or designee?</w:t>
            </w:r>
          </w:p>
          <w:p w:rsidR="0040122E" w:rsidRDefault="0040122E" w:rsidP="00C2288D">
            <w:pPr>
              <w:pStyle w:val="ListParagraph"/>
              <w:ind w:left="0"/>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AD0E32" w:rsidP="00C2288D">
            <w:pPr>
              <w:jc w:val="center"/>
              <w:rPr>
                <w:sz w:val="20"/>
                <w:szCs w:val="20"/>
              </w:rPr>
            </w:pPr>
            <w:r>
              <w:rPr>
                <w:sz w:val="20"/>
                <w:szCs w:val="20"/>
              </w:rPr>
              <w:t>7.34</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1"/>
          <w:wAfter w:w="217" w:type="pct"/>
          <w:trHeight w:val="530"/>
          <w:jc w:val="center"/>
        </w:trPr>
        <w:tc>
          <w:tcPr>
            <w:tcW w:w="227" w:type="pct"/>
            <w:vAlign w:val="center"/>
          </w:tcPr>
          <w:p w:rsidR="0040122E" w:rsidRDefault="0040122E" w:rsidP="004027E2">
            <w:pPr>
              <w:jc w:val="center"/>
            </w:pPr>
            <w:r>
              <w:t>43</w:t>
            </w:r>
          </w:p>
        </w:tc>
        <w:tc>
          <w:tcPr>
            <w:tcW w:w="3742" w:type="pct"/>
            <w:vAlign w:val="center"/>
          </w:tcPr>
          <w:p w:rsidR="0040122E" w:rsidRDefault="0040122E" w:rsidP="00C2288D">
            <w:pPr>
              <w:pStyle w:val="ListParagraph"/>
              <w:ind w:left="0"/>
            </w:pPr>
            <w:r>
              <w:t>When the inmate is released from custody, is at least a 3 day supply via written prescription or voucher provided unless otherwise directed by a physician?</w:t>
            </w:r>
          </w:p>
          <w:p w:rsidR="0040122E" w:rsidRDefault="0040122E" w:rsidP="00ED13F8">
            <w:pPr>
              <w:pStyle w:val="ListParagraph"/>
              <w:ind w:left="0"/>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40122E" w:rsidRPr="00934F32" w:rsidRDefault="00AD0E32" w:rsidP="00C2288D">
            <w:pPr>
              <w:jc w:val="center"/>
              <w:rPr>
                <w:sz w:val="20"/>
                <w:szCs w:val="20"/>
              </w:rPr>
            </w:pPr>
            <w:r>
              <w:rPr>
                <w:sz w:val="20"/>
                <w:szCs w:val="20"/>
              </w:rPr>
              <w:t>7.35</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1"/>
          <w:wAfter w:w="217" w:type="pct"/>
          <w:trHeight w:val="530"/>
          <w:jc w:val="center"/>
        </w:trPr>
        <w:tc>
          <w:tcPr>
            <w:tcW w:w="227" w:type="pct"/>
            <w:vAlign w:val="center"/>
          </w:tcPr>
          <w:p w:rsidR="0040122E" w:rsidRDefault="0040122E" w:rsidP="004027E2">
            <w:pPr>
              <w:jc w:val="center"/>
            </w:pPr>
            <w:r>
              <w:t>44</w:t>
            </w:r>
          </w:p>
        </w:tc>
        <w:tc>
          <w:tcPr>
            <w:tcW w:w="3742" w:type="pct"/>
            <w:vAlign w:val="center"/>
          </w:tcPr>
          <w:p w:rsidR="0040122E" w:rsidRDefault="0040122E" w:rsidP="00C2288D">
            <w:pPr>
              <w:pStyle w:val="ListParagraph"/>
              <w:ind w:left="0"/>
            </w:pPr>
            <w:r>
              <w:t>When an inmate being released refuses medication, is the refusal documented in the health record?</w:t>
            </w:r>
          </w:p>
          <w:p w:rsidR="0040122E" w:rsidRDefault="0040122E" w:rsidP="00C2288D">
            <w:pPr>
              <w:pStyle w:val="ListParagraph"/>
              <w:ind w:left="0"/>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AD0E32" w:rsidP="00C2288D">
            <w:pPr>
              <w:jc w:val="center"/>
              <w:rPr>
                <w:sz w:val="20"/>
                <w:szCs w:val="20"/>
              </w:rPr>
            </w:pPr>
            <w:r>
              <w:rPr>
                <w:sz w:val="20"/>
                <w:szCs w:val="20"/>
              </w:rPr>
              <w:t>7.35</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3"/>
          <w:wAfter w:w="651" w:type="pct"/>
          <w:trHeight w:val="530"/>
          <w:jc w:val="center"/>
        </w:trPr>
        <w:tc>
          <w:tcPr>
            <w:tcW w:w="227" w:type="pct"/>
            <w:vAlign w:val="center"/>
          </w:tcPr>
          <w:p w:rsidR="0040122E" w:rsidRDefault="0040122E" w:rsidP="004027E2">
            <w:pPr>
              <w:jc w:val="center"/>
            </w:pPr>
            <w:r>
              <w:t>45</w:t>
            </w:r>
          </w:p>
        </w:tc>
        <w:tc>
          <w:tcPr>
            <w:tcW w:w="3742" w:type="pct"/>
            <w:vAlign w:val="center"/>
          </w:tcPr>
          <w:p w:rsidR="0040122E" w:rsidRDefault="0040122E" w:rsidP="00C2288D">
            <w:pPr>
              <w:pStyle w:val="ListParagraph"/>
              <w:ind w:left="0"/>
            </w:pPr>
            <w:r>
              <w:t>Does medication requiring refrigeration meet the following requirements:</w:t>
            </w:r>
          </w:p>
        </w:tc>
        <w:tc>
          <w:tcPr>
            <w:tcW w:w="379" w:type="pct"/>
            <w:vAlign w:val="center"/>
          </w:tcPr>
          <w:p w:rsidR="0040122E" w:rsidRPr="00934F32" w:rsidRDefault="0040122E" w:rsidP="00C2288D">
            <w:pPr>
              <w:jc w:val="center"/>
              <w:rPr>
                <w:sz w:val="20"/>
                <w:szCs w:val="20"/>
              </w:rPr>
            </w:pPr>
          </w:p>
        </w:tc>
      </w:tr>
      <w:tr w:rsidR="0040122E" w:rsidTr="00CA3E51">
        <w:trPr>
          <w:gridAfter w:val="1"/>
          <w:wAfter w:w="217" w:type="pct"/>
          <w:trHeight w:val="530"/>
          <w:jc w:val="center"/>
        </w:trPr>
        <w:tc>
          <w:tcPr>
            <w:tcW w:w="227"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7"/>
              </w:numPr>
            </w:pPr>
            <w:r w:rsidRPr="002B6FF0">
              <w:t>Drugs and nonprescription medications requiring refrigeration shall be stored in a refrigerator</w:t>
            </w:r>
          </w:p>
        </w:tc>
        <w:tc>
          <w:tcPr>
            <w:tcW w:w="379" w:type="pct"/>
            <w:vAlign w:val="center"/>
          </w:tcPr>
          <w:p w:rsidR="0040122E" w:rsidRPr="00934F32" w:rsidRDefault="00AD0E32" w:rsidP="00AD0E32">
            <w:pPr>
              <w:ind w:right="-22"/>
              <w:jc w:val="center"/>
              <w:rPr>
                <w:sz w:val="20"/>
                <w:szCs w:val="20"/>
              </w:rPr>
            </w:pPr>
            <w:r>
              <w:rPr>
                <w:sz w:val="20"/>
                <w:szCs w:val="20"/>
              </w:rPr>
              <w:t>7.36 a 1</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trHeight w:val="530"/>
          <w:jc w:val="center"/>
        </w:trPr>
        <w:tc>
          <w:tcPr>
            <w:tcW w:w="227" w:type="pct"/>
            <w:vAlign w:val="center"/>
          </w:tcPr>
          <w:p w:rsidR="0040122E" w:rsidRDefault="0040122E" w:rsidP="00C2288D">
            <w:pPr>
              <w:jc w:val="center"/>
            </w:pPr>
          </w:p>
        </w:tc>
        <w:tc>
          <w:tcPr>
            <w:tcW w:w="3742" w:type="pct"/>
            <w:vAlign w:val="center"/>
          </w:tcPr>
          <w:p w:rsidR="0040122E" w:rsidRPr="002B6FF0" w:rsidRDefault="0040122E" w:rsidP="00C2288D">
            <w:pPr>
              <w:pStyle w:val="ListParagraph"/>
              <w:numPr>
                <w:ilvl w:val="0"/>
                <w:numId w:val="17"/>
              </w:numPr>
            </w:pPr>
            <w:r w:rsidRPr="002B6FF0">
              <w:t>When stored in a general-use refrigerator, medications shall be stored in separate, covered, waterproof, labeled receptacles.</w:t>
            </w:r>
          </w:p>
        </w:tc>
        <w:tc>
          <w:tcPr>
            <w:tcW w:w="379" w:type="pct"/>
            <w:vAlign w:val="center"/>
          </w:tcPr>
          <w:p w:rsidR="0040122E" w:rsidRPr="00934F32" w:rsidRDefault="00AD0E32" w:rsidP="00AD0E32">
            <w:pPr>
              <w:ind w:right="-22"/>
              <w:jc w:val="center"/>
              <w:rPr>
                <w:sz w:val="20"/>
                <w:szCs w:val="20"/>
              </w:rPr>
            </w:pPr>
            <w:r>
              <w:rPr>
                <w:sz w:val="20"/>
                <w:szCs w:val="20"/>
              </w:rPr>
              <w:t>7.36 a 2</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1"/>
          <w:wAfter w:w="217" w:type="pct"/>
          <w:trHeight w:val="530"/>
          <w:jc w:val="center"/>
        </w:trPr>
        <w:tc>
          <w:tcPr>
            <w:tcW w:w="227" w:type="pct"/>
            <w:vAlign w:val="center"/>
          </w:tcPr>
          <w:p w:rsidR="0040122E" w:rsidRDefault="0040122E" w:rsidP="00C2288D">
            <w:pPr>
              <w:jc w:val="center"/>
            </w:pPr>
          </w:p>
        </w:tc>
        <w:tc>
          <w:tcPr>
            <w:tcW w:w="3742" w:type="pct"/>
            <w:vAlign w:val="center"/>
          </w:tcPr>
          <w:p w:rsidR="0040122E" w:rsidRPr="002B6FF0" w:rsidRDefault="0040122E" w:rsidP="004C7F32">
            <w:pPr>
              <w:pStyle w:val="ListParagraph"/>
              <w:numPr>
                <w:ilvl w:val="0"/>
                <w:numId w:val="17"/>
              </w:numPr>
            </w:pPr>
            <w:r w:rsidRPr="002B6FF0">
              <w:t>Refrigerators in which medications are stored shall be equipped with a thermometer, and the temperature of the refrigerator shall be maintained between 36 and 46 degrees Fahrenheit.</w:t>
            </w:r>
          </w:p>
        </w:tc>
        <w:tc>
          <w:tcPr>
            <w:tcW w:w="379" w:type="pct"/>
            <w:vAlign w:val="center"/>
          </w:tcPr>
          <w:p w:rsidR="0040122E" w:rsidRPr="00934F32" w:rsidRDefault="00AD0E32" w:rsidP="00AD0E32">
            <w:pPr>
              <w:ind w:right="-22"/>
              <w:jc w:val="center"/>
              <w:rPr>
                <w:sz w:val="20"/>
                <w:szCs w:val="20"/>
              </w:rPr>
            </w:pPr>
            <w:r>
              <w:rPr>
                <w:sz w:val="20"/>
                <w:szCs w:val="20"/>
              </w:rPr>
              <w:t>7.36 a 3</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1"/>
          <w:wAfter w:w="217" w:type="pct"/>
          <w:trHeight w:val="530"/>
          <w:jc w:val="center"/>
        </w:trPr>
        <w:tc>
          <w:tcPr>
            <w:tcW w:w="227" w:type="pct"/>
            <w:vAlign w:val="center"/>
          </w:tcPr>
          <w:p w:rsidR="0040122E" w:rsidRDefault="0040122E" w:rsidP="00C2288D">
            <w:pPr>
              <w:jc w:val="center"/>
            </w:pPr>
          </w:p>
        </w:tc>
        <w:tc>
          <w:tcPr>
            <w:tcW w:w="3742" w:type="pct"/>
            <w:vAlign w:val="center"/>
          </w:tcPr>
          <w:p w:rsidR="0040122E" w:rsidRPr="002B6FF0" w:rsidRDefault="0040122E" w:rsidP="00C2288D">
            <w:pPr>
              <w:pStyle w:val="ListParagraph"/>
              <w:numPr>
                <w:ilvl w:val="0"/>
                <w:numId w:val="18"/>
              </w:numPr>
            </w:pPr>
            <w:r w:rsidRPr="002B6FF0">
              <w:t>Medication refrigerators shall be cleaned and inspected monthly by Medical Staff.</w:t>
            </w:r>
          </w:p>
        </w:tc>
        <w:tc>
          <w:tcPr>
            <w:tcW w:w="379" w:type="pct"/>
            <w:vAlign w:val="center"/>
          </w:tcPr>
          <w:p w:rsidR="0040122E" w:rsidRPr="00390AC0" w:rsidRDefault="00AD0E32" w:rsidP="001B40EB">
            <w:pPr>
              <w:jc w:val="center"/>
              <w:rPr>
                <w:sz w:val="18"/>
                <w:szCs w:val="18"/>
              </w:rPr>
            </w:pPr>
            <w:r>
              <w:rPr>
                <w:sz w:val="18"/>
                <w:szCs w:val="18"/>
              </w:rPr>
              <w:t>7.36 b</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1"/>
          <w:wAfter w:w="217" w:type="pct"/>
          <w:trHeight w:val="530"/>
          <w:jc w:val="center"/>
        </w:trPr>
        <w:tc>
          <w:tcPr>
            <w:tcW w:w="227" w:type="pct"/>
            <w:vAlign w:val="center"/>
          </w:tcPr>
          <w:p w:rsidR="0040122E" w:rsidRDefault="0040122E" w:rsidP="00C2288D">
            <w:pPr>
              <w:jc w:val="center"/>
            </w:pPr>
          </w:p>
        </w:tc>
        <w:tc>
          <w:tcPr>
            <w:tcW w:w="3742" w:type="pct"/>
            <w:vAlign w:val="center"/>
          </w:tcPr>
          <w:p w:rsidR="0040122E" w:rsidRPr="002B6FF0" w:rsidRDefault="0040122E" w:rsidP="004C7F32">
            <w:pPr>
              <w:pStyle w:val="ListParagraph"/>
              <w:numPr>
                <w:ilvl w:val="0"/>
                <w:numId w:val="20"/>
              </w:numPr>
            </w:pPr>
            <w:r w:rsidRPr="002B6FF0">
              <w:t xml:space="preserve">A refrigerator </w:t>
            </w:r>
            <w:r>
              <w:t xml:space="preserve">checklist (or facility form) </w:t>
            </w:r>
            <w:r w:rsidRPr="002B6FF0">
              <w:t xml:space="preserve">shall be used to </w:t>
            </w:r>
            <w:r>
              <w:t xml:space="preserve">document </w:t>
            </w:r>
            <w:r w:rsidRPr="002B6FF0">
              <w:t xml:space="preserve">the </w:t>
            </w:r>
            <w:r>
              <w:t xml:space="preserve">daily </w:t>
            </w:r>
            <w:r w:rsidRPr="002B6FF0">
              <w:t xml:space="preserve">interior temperature of the refrigerator </w:t>
            </w:r>
            <w:r>
              <w:t>and the monthly refrigerator inspection and cleaning.</w:t>
            </w:r>
          </w:p>
        </w:tc>
        <w:tc>
          <w:tcPr>
            <w:tcW w:w="379" w:type="pct"/>
            <w:vAlign w:val="center"/>
          </w:tcPr>
          <w:p w:rsidR="001B40EB" w:rsidRPr="00934F32" w:rsidRDefault="00AD0E32" w:rsidP="00C2288D">
            <w:pPr>
              <w:jc w:val="center"/>
              <w:rPr>
                <w:sz w:val="20"/>
                <w:szCs w:val="20"/>
              </w:rPr>
            </w:pPr>
            <w:r>
              <w:rPr>
                <w:sz w:val="18"/>
                <w:szCs w:val="18"/>
              </w:rPr>
              <w:t>7.36 c</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A3E51">
              <w:rPr>
                <w:sz w:val="20"/>
                <w:szCs w:val="20"/>
              </w:rPr>
            </w:r>
            <w:r w:rsidR="00CA3E51">
              <w:rPr>
                <w:sz w:val="20"/>
                <w:szCs w:val="20"/>
              </w:rPr>
              <w:fldChar w:fldCharType="separate"/>
            </w:r>
            <w:r>
              <w:rPr>
                <w:sz w:val="20"/>
                <w:szCs w:val="20"/>
              </w:rPr>
              <w:fldChar w:fldCharType="end"/>
            </w:r>
          </w:p>
        </w:tc>
      </w:tr>
      <w:tr w:rsidR="0040122E" w:rsidTr="00CA3E51">
        <w:trPr>
          <w:gridAfter w:val="3"/>
          <w:wAfter w:w="651" w:type="pct"/>
          <w:trHeight w:val="530"/>
          <w:jc w:val="center"/>
        </w:trPr>
        <w:tc>
          <w:tcPr>
            <w:tcW w:w="227" w:type="pct"/>
            <w:vAlign w:val="center"/>
          </w:tcPr>
          <w:p w:rsidR="0040122E" w:rsidRDefault="0040122E" w:rsidP="00C2288D">
            <w:pPr>
              <w:jc w:val="center"/>
            </w:pPr>
          </w:p>
        </w:tc>
        <w:tc>
          <w:tcPr>
            <w:tcW w:w="3742" w:type="pct"/>
            <w:vAlign w:val="center"/>
          </w:tcPr>
          <w:p w:rsidR="0040122E" w:rsidRPr="002B6FF0" w:rsidRDefault="0040122E"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40122E" w:rsidRPr="00934F32" w:rsidRDefault="0040122E" w:rsidP="00C2288D">
            <w:pPr>
              <w:jc w:val="center"/>
              <w:rPr>
                <w:sz w:val="20"/>
                <w:szCs w:val="20"/>
              </w:rPr>
            </w:pPr>
          </w:p>
        </w:tc>
      </w:tr>
    </w:tbl>
    <w:p w:rsidR="00A006D1" w:rsidRPr="00D91352" w:rsidRDefault="00A006D1" w:rsidP="00C92CD6">
      <w:pPr>
        <w:tabs>
          <w:tab w:val="left" w:pos="1725"/>
        </w:tabs>
      </w:pPr>
    </w:p>
    <w:sectPr w:rsidR="00A006D1" w:rsidRPr="00D91352" w:rsidSect="00691CF5">
      <w:headerReference w:type="default" r:id="rId8"/>
      <w:footerReference w:type="default" r:id="rId9"/>
      <w:headerReference w:type="first" r:id="rId10"/>
      <w:pgSz w:w="12240" w:h="15840"/>
      <w:pgMar w:top="1152" w:right="864" w:bottom="720" w:left="864" w:header="144"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51" w:rsidRDefault="00CA3E51" w:rsidP="00075222">
      <w:pPr>
        <w:spacing w:after="0" w:line="240" w:lineRule="auto"/>
      </w:pPr>
      <w:r>
        <w:separator/>
      </w:r>
    </w:p>
  </w:endnote>
  <w:endnote w:type="continuationSeparator" w:id="0">
    <w:p w:rsidR="00CA3E51" w:rsidRDefault="00CA3E51" w:rsidP="0007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4091836"/>
      <w:docPartObj>
        <w:docPartGallery w:val="Page Numbers (Bottom of Page)"/>
        <w:docPartUnique/>
      </w:docPartObj>
    </w:sdtPr>
    <w:sdtContent>
      <w:sdt>
        <w:sdtPr>
          <w:rPr>
            <w:sz w:val="20"/>
            <w:szCs w:val="20"/>
          </w:rPr>
          <w:id w:val="1728636285"/>
          <w:docPartObj>
            <w:docPartGallery w:val="Page Numbers (Top of Page)"/>
            <w:docPartUnique/>
          </w:docPartObj>
        </w:sdtPr>
        <w:sdtContent>
          <w:p w:rsidR="00CA3E51" w:rsidRPr="00C92CD6" w:rsidRDefault="00CA3E51">
            <w:pPr>
              <w:pStyle w:val="Footer"/>
              <w:jc w:val="center"/>
              <w:rPr>
                <w:sz w:val="20"/>
                <w:szCs w:val="20"/>
              </w:rPr>
            </w:pPr>
            <w:r w:rsidRPr="00C92CD6">
              <w:rPr>
                <w:sz w:val="20"/>
                <w:szCs w:val="20"/>
              </w:rPr>
              <w:t xml:space="preserve">Page </w:t>
            </w:r>
            <w:r w:rsidRPr="00C92CD6">
              <w:rPr>
                <w:b/>
                <w:bCs/>
                <w:sz w:val="20"/>
                <w:szCs w:val="20"/>
              </w:rPr>
              <w:fldChar w:fldCharType="begin"/>
            </w:r>
            <w:r w:rsidRPr="00C92CD6">
              <w:rPr>
                <w:b/>
                <w:bCs/>
                <w:sz w:val="20"/>
                <w:szCs w:val="20"/>
              </w:rPr>
              <w:instrText xml:space="preserve"> PAGE </w:instrText>
            </w:r>
            <w:r w:rsidRPr="00C92CD6">
              <w:rPr>
                <w:b/>
                <w:bCs/>
                <w:sz w:val="20"/>
                <w:szCs w:val="20"/>
              </w:rPr>
              <w:fldChar w:fldCharType="separate"/>
            </w:r>
            <w:r w:rsidR="00691CF5">
              <w:rPr>
                <w:b/>
                <w:bCs/>
                <w:noProof/>
                <w:sz w:val="20"/>
                <w:szCs w:val="20"/>
              </w:rPr>
              <w:t>5</w:t>
            </w:r>
            <w:r w:rsidRPr="00C92CD6">
              <w:rPr>
                <w:b/>
                <w:bCs/>
                <w:sz w:val="20"/>
                <w:szCs w:val="20"/>
              </w:rPr>
              <w:fldChar w:fldCharType="end"/>
            </w:r>
            <w:r w:rsidRPr="00C92CD6">
              <w:rPr>
                <w:sz w:val="20"/>
                <w:szCs w:val="20"/>
              </w:rPr>
              <w:t xml:space="preserve"> of </w:t>
            </w:r>
            <w:r w:rsidRPr="00C92CD6">
              <w:rPr>
                <w:b/>
                <w:bCs/>
                <w:sz w:val="20"/>
                <w:szCs w:val="20"/>
              </w:rPr>
              <w:fldChar w:fldCharType="begin"/>
            </w:r>
            <w:r w:rsidRPr="00C92CD6">
              <w:rPr>
                <w:b/>
                <w:bCs/>
                <w:sz w:val="20"/>
                <w:szCs w:val="20"/>
              </w:rPr>
              <w:instrText xml:space="preserve"> NUMPAGES  </w:instrText>
            </w:r>
            <w:r w:rsidRPr="00C92CD6">
              <w:rPr>
                <w:b/>
                <w:bCs/>
                <w:sz w:val="20"/>
                <w:szCs w:val="20"/>
              </w:rPr>
              <w:fldChar w:fldCharType="separate"/>
            </w:r>
            <w:r w:rsidR="00691CF5">
              <w:rPr>
                <w:b/>
                <w:bCs/>
                <w:noProof/>
                <w:sz w:val="20"/>
                <w:szCs w:val="20"/>
              </w:rPr>
              <w:t>5</w:t>
            </w:r>
            <w:r w:rsidRPr="00C92CD6">
              <w:rPr>
                <w:b/>
                <w:bCs/>
                <w:sz w:val="20"/>
                <w:szCs w:val="20"/>
              </w:rPr>
              <w:fldChar w:fldCharType="end"/>
            </w:r>
          </w:p>
        </w:sdtContent>
      </w:sdt>
    </w:sdtContent>
  </w:sdt>
  <w:p w:rsidR="00CA3E51" w:rsidRPr="00C92CD6" w:rsidRDefault="00CA3E51" w:rsidP="00C92CD6">
    <w:pPr>
      <w:pStyle w:val="Footer"/>
      <w:tabs>
        <w:tab w:val="clear" w:pos="4680"/>
        <w:tab w:val="clear" w:pos="9360"/>
        <w:tab w:val="center" w:pos="8370"/>
      </w:tabs>
      <w:rPr>
        <w:sz w:val="20"/>
        <w:szCs w:val="20"/>
      </w:rPr>
    </w:pPr>
    <w:r w:rsidRPr="00C92CD6">
      <w:rPr>
        <w:sz w:val="20"/>
        <w:szCs w:val="20"/>
      </w:rPr>
      <w:t xml:space="preserve">Serious violations are noted in italicized </w:t>
    </w:r>
    <w:r w:rsidRPr="00C92CD6">
      <w:rPr>
        <w:b/>
        <w:sz w:val="20"/>
        <w:szCs w:val="20"/>
      </w:rPr>
      <w:t>BOLD</w:t>
    </w:r>
    <w:r>
      <w:rPr>
        <w:sz w:val="20"/>
        <w:szCs w:val="20"/>
      </w:rPr>
      <w:t xml:space="preserve"> print.</w:t>
    </w:r>
    <w:r>
      <w:rPr>
        <w:sz w:val="20"/>
        <w:szCs w:val="20"/>
      </w:rPr>
      <w:tab/>
    </w:r>
    <w:r w:rsidR="00691CF5">
      <w:rPr>
        <w:sz w:val="20"/>
        <w:szCs w:val="20"/>
      </w:rPr>
      <w:t>Revised January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51" w:rsidRDefault="00CA3E51" w:rsidP="00075222">
      <w:pPr>
        <w:spacing w:after="0" w:line="240" w:lineRule="auto"/>
      </w:pPr>
      <w:r>
        <w:separator/>
      </w:r>
    </w:p>
  </w:footnote>
  <w:footnote w:type="continuationSeparator" w:id="0">
    <w:p w:rsidR="00CA3E51" w:rsidRDefault="00CA3E51" w:rsidP="00075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335" w:type="pct"/>
      <w:tblInd w:w="-342" w:type="dxa"/>
      <w:tblLayout w:type="fixed"/>
      <w:tblLook w:val="04A0" w:firstRow="1" w:lastRow="0" w:firstColumn="1" w:lastColumn="0" w:noHBand="0" w:noVBand="1"/>
    </w:tblPr>
    <w:tblGrid>
      <w:gridCol w:w="8798"/>
      <w:gridCol w:w="941"/>
      <w:gridCol w:w="515"/>
      <w:gridCol w:w="515"/>
      <w:gridCol w:w="437"/>
    </w:tblGrid>
    <w:tr w:rsidR="00CA3E51" w:rsidRPr="00407B58" w:rsidTr="00B00969">
      <w:trPr>
        <w:cantSplit/>
        <w:trHeight w:val="886"/>
      </w:trPr>
      <w:tc>
        <w:tcPr>
          <w:tcW w:w="3925" w:type="pct"/>
          <w:shd w:val="clear" w:color="auto" w:fill="D9D9D9" w:themeFill="background1" w:themeFillShade="D9"/>
          <w:vAlign w:val="center"/>
        </w:tcPr>
        <w:p w:rsidR="00CA3E51" w:rsidRDefault="00CA3E51" w:rsidP="00ED35DB">
          <w:pPr>
            <w:jc w:val="center"/>
            <w:rPr>
              <w:b/>
              <w:sz w:val="24"/>
              <w:szCs w:val="24"/>
            </w:rPr>
          </w:pPr>
          <w:r>
            <w:rPr>
              <w:b/>
              <w:sz w:val="24"/>
              <w:szCs w:val="24"/>
            </w:rPr>
            <w:t>FACILITY MEDICAL  INSPECTION REPORT</w:t>
          </w:r>
        </w:p>
        <w:p w:rsidR="00CA3E51" w:rsidRPr="007F1F34" w:rsidRDefault="00CA3E51" w:rsidP="00ED35DB">
          <w:pPr>
            <w:jc w:val="center"/>
            <w:rPr>
              <w:b/>
              <w:sz w:val="24"/>
              <w:szCs w:val="24"/>
            </w:rPr>
          </w:pPr>
          <w:r>
            <w:rPr>
              <w:b/>
              <w:sz w:val="24"/>
              <w:szCs w:val="24"/>
            </w:rPr>
            <w:t>PART II</w:t>
          </w:r>
        </w:p>
      </w:tc>
      <w:tc>
        <w:tcPr>
          <w:tcW w:w="420" w:type="pct"/>
          <w:shd w:val="clear" w:color="auto" w:fill="D9D9D9" w:themeFill="background1" w:themeFillShade="D9"/>
          <w:vAlign w:val="center"/>
        </w:tcPr>
        <w:p w:rsidR="00CA3E51" w:rsidRPr="00720AFA" w:rsidRDefault="00CA3E51" w:rsidP="00720AFA">
          <w:pPr>
            <w:ind w:left="-55"/>
            <w:jc w:val="center"/>
            <w:rPr>
              <w:b/>
              <w:sz w:val="16"/>
              <w:szCs w:val="16"/>
            </w:rPr>
          </w:pPr>
          <w:r w:rsidRPr="00720AFA">
            <w:rPr>
              <w:b/>
              <w:sz w:val="16"/>
              <w:szCs w:val="16"/>
            </w:rPr>
            <w:t>FMJS STANDARD REFERENCE</w:t>
          </w:r>
        </w:p>
      </w:tc>
      <w:tc>
        <w:tcPr>
          <w:tcW w:w="230" w:type="pct"/>
          <w:shd w:val="clear" w:color="auto" w:fill="D9D9D9" w:themeFill="background1" w:themeFillShade="D9"/>
          <w:vAlign w:val="center"/>
        </w:tcPr>
        <w:p w:rsidR="00CA3E51" w:rsidRPr="00720AFA" w:rsidRDefault="00CA3E51" w:rsidP="00720AFA">
          <w:pPr>
            <w:ind w:left="-69"/>
            <w:jc w:val="center"/>
            <w:rPr>
              <w:b/>
              <w:sz w:val="16"/>
              <w:szCs w:val="16"/>
            </w:rPr>
          </w:pPr>
          <w:r w:rsidRPr="00720AFA">
            <w:rPr>
              <w:b/>
              <w:sz w:val="16"/>
              <w:szCs w:val="16"/>
            </w:rPr>
            <w:t>YES</w:t>
          </w:r>
        </w:p>
      </w:tc>
      <w:tc>
        <w:tcPr>
          <w:tcW w:w="230" w:type="pct"/>
          <w:shd w:val="clear" w:color="auto" w:fill="D9D9D9" w:themeFill="background1" w:themeFillShade="D9"/>
          <w:vAlign w:val="center"/>
        </w:tcPr>
        <w:p w:rsidR="00CA3E51" w:rsidRPr="00720AFA" w:rsidRDefault="00CA3E51" w:rsidP="00720AFA">
          <w:pPr>
            <w:jc w:val="center"/>
            <w:rPr>
              <w:b/>
              <w:sz w:val="16"/>
              <w:szCs w:val="16"/>
            </w:rPr>
          </w:pPr>
          <w:r w:rsidRPr="00720AFA">
            <w:rPr>
              <w:b/>
              <w:sz w:val="16"/>
              <w:szCs w:val="16"/>
            </w:rPr>
            <w:t>NO</w:t>
          </w:r>
        </w:p>
      </w:tc>
      <w:tc>
        <w:tcPr>
          <w:tcW w:w="195" w:type="pct"/>
          <w:shd w:val="clear" w:color="auto" w:fill="D9D9D9" w:themeFill="background1" w:themeFillShade="D9"/>
          <w:vAlign w:val="center"/>
        </w:tcPr>
        <w:p w:rsidR="00CA3E51" w:rsidRPr="00720AFA" w:rsidRDefault="00CA3E51" w:rsidP="00680CEF">
          <w:pPr>
            <w:ind w:left="-128"/>
            <w:jc w:val="right"/>
            <w:rPr>
              <w:b/>
              <w:sz w:val="16"/>
              <w:szCs w:val="16"/>
            </w:rPr>
          </w:pPr>
          <w:r w:rsidRPr="00720AFA">
            <w:rPr>
              <w:b/>
              <w:sz w:val="16"/>
              <w:szCs w:val="16"/>
            </w:rPr>
            <w:t>N/A</w:t>
          </w:r>
        </w:p>
      </w:tc>
    </w:tr>
  </w:tbl>
  <w:p w:rsidR="00CA3E51" w:rsidRPr="00ED35DB" w:rsidRDefault="00CA3E51" w:rsidP="00ED3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335" w:type="pct"/>
      <w:tblInd w:w="-342" w:type="dxa"/>
      <w:tblLayout w:type="fixed"/>
      <w:tblLook w:val="04A0" w:firstRow="1" w:lastRow="0" w:firstColumn="1" w:lastColumn="0" w:noHBand="0" w:noVBand="1"/>
    </w:tblPr>
    <w:tblGrid>
      <w:gridCol w:w="8798"/>
      <w:gridCol w:w="941"/>
      <w:gridCol w:w="515"/>
      <w:gridCol w:w="515"/>
      <w:gridCol w:w="437"/>
    </w:tblGrid>
    <w:tr w:rsidR="00CA3E51" w:rsidRPr="00407B58" w:rsidTr="00CA3E51">
      <w:trPr>
        <w:cantSplit/>
        <w:trHeight w:val="886"/>
      </w:trPr>
      <w:tc>
        <w:tcPr>
          <w:tcW w:w="3925" w:type="pct"/>
          <w:shd w:val="clear" w:color="auto" w:fill="D9D9D9" w:themeFill="background1" w:themeFillShade="D9"/>
          <w:vAlign w:val="center"/>
        </w:tcPr>
        <w:p w:rsidR="00CA3E51" w:rsidRDefault="00CA3E51" w:rsidP="00CA3E51">
          <w:pPr>
            <w:jc w:val="center"/>
            <w:rPr>
              <w:b/>
              <w:sz w:val="24"/>
              <w:szCs w:val="24"/>
            </w:rPr>
          </w:pPr>
          <w:r>
            <w:rPr>
              <w:b/>
              <w:sz w:val="24"/>
              <w:szCs w:val="24"/>
            </w:rPr>
            <w:t>FACILITY MEDICAL  INSPECTION REPORT</w:t>
          </w:r>
        </w:p>
        <w:p w:rsidR="00CA3E51" w:rsidRPr="007F1F34" w:rsidRDefault="00CA3E51" w:rsidP="00CA3E51">
          <w:pPr>
            <w:jc w:val="center"/>
            <w:rPr>
              <w:b/>
              <w:sz w:val="24"/>
              <w:szCs w:val="24"/>
            </w:rPr>
          </w:pPr>
          <w:r>
            <w:rPr>
              <w:b/>
              <w:sz w:val="24"/>
              <w:szCs w:val="24"/>
            </w:rPr>
            <w:t>PART II</w:t>
          </w:r>
        </w:p>
      </w:tc>
      <w:tc>
        <w:tcPr>
          <w:tcW w:w="420" w:type="pct"/>
          <w:shd w:val="clear" w:color="auto" w:fill="D9D9D9" w:themeFill="background1" w:themeFillShade="D9"/>
          <w:vAlign w:val="center"/>
        </w:tcPr>
        <w:p w:rsidR="00CA3E51" w:rsidRPr="00720AFA" w:rsidRDefault="00CA3E51" w:rsidP="00CA3E51">
          <w:pPr>
            <w:ind w:left="-55"/>
            <w:jc w:val="center"/>
            <w:rPr>
              <w:b/>
              <w:sz w:val="16"/>
              <w:szCs w:val="16"/>
            </w:rPr>
          </w:pPr>
          <w:r w:rsidRPr="00720AFA">
            <w:rPr>
              <w:b/>
              <w:sz w:val="16"/>
              <w:szCs w:val="16"/>
            </w:rPr>
            <w:t>FMJS STANDARD REFERENCE</w:t>
          </w:r>
        </w:p>
      </w:tc>
      <w:tc>
        <w:tcPr>
          <w:tcW w:w="230" w:type="pct"/>
          <w:shd w:val="clear" w:color="auto" w:fill="D9D9D9" w:themeFill="background1" w:themeFillShade="D9"/>
          <w:vAlign w:val="center"/>
        </w:tcPr>
        <w:p w:rsidR="00CA3E51" w:rsidRPr="00720AFA" w:rsidRDefault="00CA3E51" w:rsidP="00CA3E51">
          <w:pPr>
            <w:ind w:left="-69"/>
            <w:jc w:val="center"/>
            <w:rPr>
              <w:b/>
              <w:sz w:val="16"/>
              <w:szCs w:val="16"/>
            </w:rPr>
          </w:pPr>
          <w:r w:rsidRPr="00720AFA">
            <w:rPr>
              <w:b/>
              <w:sz w:val="16"/>
              <w:szCs w:val="16"/>
            </w:rPr>
            <w:t>YES</w:t>
          </w:r>
        </w:p>
      </w:tc>
      <w:tc>
        <w:tcPr>
          <w:tcW w:w="230" w:type="pct"/>
          <w:shd w:val="clear" w:color="auto" w:fill="D9D9D9" w:themeFill="background1" w:themeFillShade="D9"/>
          <w:vAlign w:val="center"/>
        </w:tcPr>
        <w:p w:rsidR="00CA3E51" w:rsidRPr="00720AFA" w:rsidRDefault="00CA3E51" w:rsidP="00CA3E51">
          <w:pPr>
            <w:jc w:val="center"/>
            <w:rPr>
              <w:b/>
              <w:sz w:val="16"/>
              <w:szCs w:val="16"/>
            </w:rPr>
          </w:pPr>
          <w:r w:rsidRPr="00720AFA">
            <w:rPr>
              <w:b/>
              <w:sz w:val="16"/>
              <w:szCs w:val="16"/>
            </w:rPr>
            <w:t>NO</w:t>
          </w:r>
        </w:p>
      </w:tc>
      <w:tc>
        <w:tcPr>
          <w:tcW w:w="195" w:type="pct"/>
          <w:shd w:val="clear" w:color="auto" w:fill="D9D9D9" w:themeFill="background1" w:themeFillShade="D9"/>
          <w:vAlign w:val="center"/>
        </w:tcPr>
        <w:p w:rsidR="00CA3E51" w:rsidRPr="00720AFA" w:rsidRDefault="00CA3E51" w:rsidP="00CA3E51">
          <w:pPr>
            <w:ind w:left="-128"/>
            <w:jc w:val="right"/>
            <w:rPr>
              <w:b/>
              <w:sz w:val="16"/>
              <w:szCs w:val="16"/>
            </w:rPr>
          </w:pPr>
          <w:r w:rsidRPr="00720AFA">
            <w:rPr>
              <w:b/>
              <w:sz w:val="16"/>
              <w:szCs w:val="16"/>
            </w:rPr>
            <w:t>N/A</w:t>
          </w:r>
        </w:p>
      </w:tc>
    </w:tr>
  </w:tbl>
  <w:p w:rsidR="00CA3E51" w:rsidRDefault="00CA3E51" w:rsidP="00A257D9">
    <w:pPr>
      <w:pStyle w:val="Header"/>
      <w:tabs>
        <w:tab w:val="clear" w:pos="4680"/>
        <w:tab w:val="clear" w:pos="9360"/>
      </w:tabs>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13F"/>
    <w:multiLevelType w:val="hybridMultilevel"/>
    <w:tmpl w:val="4DB23B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E554E4"/>
    <w:multiLevelType w:val="hybridMultilevel"/>
    <w:tmpl w:val="277C2FA8"/>
    <w:lvl w:ilvl="0" w:tplc="3646769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50261"/>
    <w:multiLevelType w:val="hybridMultilevel"/>
    <w:tmpl w:val="7E1C6E68"/>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F5012"/>
    <w:multiLevelType w:val="hybridMultilevel"/>
    <w:tmpl w:val="317245CC"/>
    <w:lvl w:ilvl="0" w:tplc="C3680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E7C0A"/>
    <w:multiLevelType w:val="hybridMultilevel"/>
    <w:tmpl w:val="BEE86DDE"/>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C08FD"/>
    <w:multiLevelType w:val="hybridMultilevel"/>
    <w:tmpl w:val="03E4AA88"/>
    <w:lvl w:ilvl="0" w:tplc="C4660A0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458F0"/>
    <w:multiLevelType w:val="hybridMultilevel"/>
    <w:tmpl w:val="94785A48"/>
    <w:lvl w:ilvl="0" w:tplc="07BAD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2C1ABC"/>
    <w:multiLevelType w:val="hybridMultilevel"/>
    <w:tmpl w:val="7C74D0DA"/>
    <w:lvl w:ilvl="0" w:tplc="383CE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E772F"/>
    <w:multiLevelType w:val="hybridMultilevel"/>
    <w:tmpl w:val="CDD05A9A"/>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94A22"/>
    <w:multiLevelType w:val="hybridMultilevel"/>
    <w:tmpl w:val="2D068F42"/>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B097F"/>
    <w:multiLevelType w:val="hybridMultilevel"/>
    <w:tmpl w:val="6792ABDA"/>
    <w:lvl w:ilvl="0" w:tplc="67AED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57CD7"/>
    <w:multiLevelType w:val="hybridMultilevel"/>
    <w:tmpl w:val="260C055E"/>
    <w:lvl w:ilvl="0" w:tplc="383CE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A91CB1"/>
    <w:multiLevelType w:val="hybridMultilevel"/>
    <w:tmpl w:val="1A8E1958"/>
    <w:lvl w:ilvl="0" w:tplc="B62EA0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A2384"/>
    <w:multiLevelType w:val="hybridMultilevel"/>
    <w:tmpl w:val="86306DCC"/>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914C6"/>
    <w:multiLevelType w:val="hybridMultilevel"/>
    <w:tmpl w:val="277C2FA8"/>
    <w:lvl w:ilvl="0" w:tplc="3646769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E37CD"/>
    <w:multiLevelType w:val="hybridMultilevel"/>
    <w:tmpl w:val="04A0EA2E"/>
    <w:lvl w:ilvl="0" w:tplc="DBC24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47256"/>
    <w:multiLevelType w:val="hybridMultilevel"/>
    <w:tmpl w:val="3906F692"/>
    <w:lvl w:ilvl="0" w:tplc="605C2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B08A7"/>
    <w:multiLevelType w:val="hybridMultilevel"/>
    <w:tmpl w:val="9F1C9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72555"/>
    <w:multiLevelType w:val="hybridMultilevel"/>
    <w:tmpl w:val="C6DEB8CC"/>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70330"/>
    <w:multiLevelType w:val="hybridMultilevel"/>
    <w:tmpl w:val="6792ABDA"/>
    <w:lvl w:ilvl="0" w:tplc="67AED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10"/>
  </w:num>
  <w:num w:numId="5">
    <w:abstractNumId w:val="12"/>
  </w:num>
  <w:num w:numId="6">
    <w:abstractNumId w:val="11"/>
  </w:num>
  <w:num w:numId="7">
    <w:abstractNumId w:val="16"/>
  </w:num>
  <w:num w:numId="8">
    <w:abstractNumId w:val="7"/>
  </w:num>
  <w:num w:numId="9">
    <w:abstractNumId w:val="14"/>
  </w:num>
  <w:num w:numId="10">
    <w:abstractNumId w:val="1"/>
  </w:num>
  <w:num w:numId="11">
    <w:abstractNumId w:val="3"/>
  </w:num>
  <w:num w:numId="12">
    <w:abstractNumId w:val="13"/>
  </w:num>
  <w:num w:numId="13">
    <w:abstractNumId w:val="8"/>
  </w:num>
  <w:num w:numId="14">
    <w:abstractNumId w:val="4"/>
  </w:num>
  <w:num w:numId="15">
    <w:abstractNumId w:val="18"/>
  </w:num>
  <w:num w:numId="16">
    <w:abstractNumId w:val="9"/>
  </w:num>
  <w:num w:numId="17">
    <w:abstractNumId w:val="17"/>
  </w:num>
  <w:num w:numId="18">
    <w:abstractNumId w:val="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0eU/cYtceHv6rBV6RGcmrIGAwVWFx3YvOU30Lin6LIkqujf4vtKUvaM5Q2LFV20kuTpalnYulEvFZAng6nDzcw==" w:salt="mcf0zSVb8ojjyGhl8QNgf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E7"/>
    <w:rsid w:val="00011DF1"/>
    <w:rsid w:val="00022300"/>
    <w:rsid w:val="00022ED7"/>
    <w:rsid w:val="0002651B"/>
    <w:rsid w:val="00027631"/>
    <w:rsid w:val="00035410"/>
    <w:rsid w:val="00037331"/>
    <w:rsid w:val="00041AAE"/>
    <w:rsid w:val="00044B26"/>
    <w:rsid w:val="000466EE"/>
    <w:rsid w:val="00047C2A"/>
    <w:rsid w:val="0005552B"/>
    <w:rsid w:val="00055DB1"/>
    <w:rsid w:val="000573A5"/>
    <w:rsid w:val="00064DA9"/>
    <w:rsid w:val="00066D60"/>
    <w:rsid w:val="0006783F"/>
    <w:rsid w:val="000720A0"/>
    <w:rsid w:val="00075222"/>
    <w:rsid w:val="00080020"/>
    <w:rsid w:val="00080567"/>
    <w:rsid w:val="000855BB"/>
    <w:rsid w:val="00086182"/>
    <w:rsid w:val="00090568"/>
    <w:rsid w:val="000925E6"/>
    <w:rsid w:val="00092DA8"/>
    <w:rsid w:val="00093A2D"/>
    <w:rsid w:val="00093D11"/>
    <w:rsid w:val="00094FBA"/>
    <w:rsid w:val="0009513A"/>
    <w:rsid w:val="0009678F"/>
    <w:rsid w:val="000B2AD5"/>
    <w:rsid w:val="000B3814"/>
    <w:rsid w:val="000B54B5"/>
    <w:rsid w:val="000C20AC"/>
    <w:rsid w:val="000C4831"/>
    <w:rsid w:val="000C4A61"/>
    <w:rsid w:val="000C4D4B"/>
    <w:rsid w:val="000C68AD"/>
    <w:rsid w:val="000C6B49"/>
    <w:rsid w:val="000D047D"/>
    <w:rsid w:val="000D7203"/>
    <w:rsid w:val="000E01EF"/>
    <w:rsid w:val="000E4240"/>
    <w:rsid w:val="000E5C8E"/>
    <w:rsid w:val="000E7A73"/>
    <w:rsid w:val="000F0832"/>
    <w:rsid w:val="000F1299"/>
    <w:rsid w:val="000F21A7"/>
    <w:rsid w:val="001079A3"/>
    <w:rsid w:val="00113158"/>
    <w:rsid w:val="0011474D"/>
    <w:rsid w:val="0011719F"/>
    <w:rsid w:val="001201E3"/>
    <w:rsid w:val="001205F7"/>
    <w:rsid w:val="00122D50"/>
    <w:rsid w:val="00123041"/>
    <w:rsid w:val="00127DD1"/>
    <w:rsid w:val="0013162F"/>
    <w:rsid w:val="00133558"/>
    <w:rsid w:val="00135844"/>
    <w:rsid w:val="00135D7F"/>
    <w:rsid w:val="001471D8"/>
    <w:rsid w:val="00147D2A"/>
    <w:rsid w:val="00153087"/>
    <w:rsid w:val="00155C30"/>
    <w:rsid w:val="00164151"/>
    <w:rsid w:val="001703DD"/>
    <w:rsid w:val="00170C42"/>
    <w:rsid w:val="00175845"/>
    <w:rsid w:val="00177926"/>
    <w:rsid w:val="0019448A"/>
    <w:rsid w:val="001A7B80"/>
    <w:rsid w:val="001B40EB"/>
    <w:rsid w:val="001C1C1E"/>
    <w:rsid w:val="001C2BB5"/>
    <w:rsid w:val="001C35C5"/>
    <w:rsid w:val="001D3495"/>
    <w:rsid w:val="001E045F"/>
    <w:rsid w:val="001E5BA2"/>
    <w:rsid w:val="001E65F7"/>
    <w:rsid w:val="001E6DD1"/>
    <w:rsid w:val="001F0464"/>
    <w:rsid w:val="001F05E7"/>
    <w:rsid w:val="001F2E0C"/>
    <w:rsid w:val="001F431D"/>
    <w:rsid w:val="001F67A2"/>
    <w:rsid w:val="001F6FDB"/>
    <w:rsid w:val="002003AE"/>
    <w:rsid w:val="0020352D"/>
    <w:rsid w:val="00211186"/>
    <w:rsid w:val="00216450"/>
    <w:rsid w:val="00231D97"/>
    <w:rsid w:val="00233DD2"/>
    <w:rsid w:val="00240350"/>
    <w:rsid w:val="00240A5A"/>
    <w:rsid w:val="00244C27"/>
    <w:rsid w:val="00245471"/>
    <w:rsid w:val="0024793D"/>
    <w:rsid w:val="0025297A"/>
    <w:rsid w:val="00261975"/>
    <w:rsid w:val="00262904"/>
    <w:rsid w:val="002661E0"/>
    <w:rsid w:val="00271CB2"/>
    <w:rsid w:val="00280948"/>
    <w:rsid w:val="0028126A"/>
    <w:rsid w:val="0028212E"/>
    <w:rsid w:val="00284C42"/>
    <w:rsid w:val="00285D06"/>
    <w:rsid w:val="0029578D"/>
    <w:rsid w:val="00297BF2"/>
    <w:rsid w:val="002A1732"/>
    <w:rsid w:val="002A5339"/>
    <w:rsid w:val="002A59F0"/>
    <w:rsid w:val="002A6B9B"/>
    <w:rsid w:val="002A721B"/>
    <w:rsid w:val="002B0643"/>
    <w:rsid w:val="002B2DBE"/>
    <w:rsid w:val="002B3471"/>
    <w:rsid w:val="002B4377"/>
    <w:rsid w:val="002B5901"/>
    <w:rsid w:val="002B5FA6"/>
    <w:rsid w:val="002B6FF0"/>
    <w:rsid w:val="002B75F9"/>
    <w:rsid w:val="002C0B24"/>
    <w:rsid w:val="002C23D3"/>
    <w:rsid w:val="002C264B"/>
    <w:rsid w:val="002C3C2C"/>
    <w:rsid w:val="002C6D84"/>
    <w:rsid w:val="002D16BC"/>
    <w:rsid w:val="002D205B"/>
    <w:rsid w:val="002D4E3F"/>
    <w:rsid w:val="002D5567"/>
    <w:rsid w:val="002E0BCE"/>
    <w:rsid w:val="002E725B"/>
    <w:rsid w:val="002F0730"/>
    <w:rsid w:val="002F1D18"/>
    <w:rsid w:val="002F3E72"/>
    <w:rsid w:val="002F7B13"/>
    <w:rsid w:val="00306AFD"/>
    <w:rsid w:val="00306E27"/>
    <w:rsid w:val="00312CD8"/>
    <w:rsid w:val="0031527C"/>
    <w:rsid w:val="003168A4"/>
    <w:rsid w:val="00317E15"/>
    <w:rsid w:val="00327FC3"/>
    <w:rsid w:val="003309CF"/>
    <w:rsid w:val="00334A7A"/>
    <w:rsid w:val="003359E0"/>
    <w:rsid w:val="003401A1"/>
    <w:rsid w:val="00344225"/>
    <w:rsid w:val="0034493F"/>
    <w:rsid w:val="00344A34"/>
    <w:rsid w:val="00350678"/>
    <w:rsid w:val="00353B8A"/>
    <w:rsid w:val="00354280"/>
    <w:rsid w:val="00360C95"/>
    <w:rsid w:val="0036158C"/>
    <w:rsid w:val="00361A7B"/>
    <w:rsid w:val="00361BF2"/>
    <w:rsid w:val="003623D4"/>
    <w:rsid w:val="00362469"/>
    <w:rsid w:val="00362728"/>
    <w:rsid w:val="00363A2C"/>
    <w:rsid w:val="00365706"/>
    <w:rsid w:val="00367BFC"/>
    <w:rsid w:val="003712E4"/>
    <w:rsid w:val="0037143D"/>
    <w:rsid w:val="003750A3"/>
    <w:rsid w:val="003760B5"/>
    <w:rsid w:val="00381B9B"/>
    <w:rsid w:val="00384B8C"/>
    <w:rsid w:val="00385127"/>
    <w:rsid w:val="00385485"/>
    <w:rsid w:val="003866E1"/>
    <w:rsid w:val="00386DFC"/>
    <w:rsid w:val="00390AC0"/>
    <w:rsid w:val="0039348E"/>
    <w:rsid w:val="003A060E"/>
    <w:rsid w:val="003A2834"/>
    <w:rsid w:val="003A57A1"/>
    <w:rsid w:val="003B04A6"/>
    <w:rsid w:val="003B188D"/>
    <w:rsid w:val="003B2C75"/>
    <w:rsid w:val="003B41BE"/>
    <w:rsid w:val="003B4A0F"/>
    <w:rsid w:val="003C4FDE"/>
    <w:rsid w:val="003C647E"/>
    <w:rsid w:val="003D189B"/>
    <w:rsid w:val="003D2983"/>
    <w:rsid w:val="003E10E8"/>
    <w:rsid w:val="003E31AC"/>
    <w:rsid w:val="003E338A"/>
    <w:rsid w:val="003E6638"/>
    <w:rsid w:val="003E7E60"/>
    <w:rsid w:val="003F1F74"/>
    <w:rsid w:val="003F237A"/>
    <w:rsid w:val="003F42F4"/>
    <w:rsid w:val="0040122E"/>
    <w:rsid w:val="004027E2"/>
    <w:rsid w:val="00404F86"/>
    <w:rsid w:val="004078E8"/>
    <w:rsid w:val="00407B58"/>
    <w:rsid w:val="00414ED8"/>
    <w:rsid w:val="00424C1A"/>
    <w:rsid w:val="00424C29"/>
    <w:rsid w:val="00425FDC"/>
    <w:rsid w:val="0043245B"/>
    <w:rsid w:val="00432A85"/>
    <w:rsid w:val="0044096A"/>
    <w:rsid w:val="0044507F"/>
    <w:rsid w:val="00450751"/>
    <w:rsid w:val="00450E41"/>
    <w:rsid w:val="0045225B"/>
    <w:rsid w:val="0045403E"/>
    <w:rsid w:val="00457EB4"/>
    <w:rsid w:val="00457EF1"/>
    <w:rsid w:val="00461718"/>
    <w:rsid w:val="004624C3"/>
    <w:rsid w:val="00464E61"/>
    <w:rsid w:val="004724FB"/>
    <w:rsid w:val="00472B38"/>
    <w:rsid w:val="0047350D"/>
    <w:rsid w:val="004778CB"/>
    <w:rsid w:val="004909E8"/>
    <w:rsid w:val="004921CB"/>
    <w:rsid w:val="0049303D"/>
    <w:rsid w:val="00493D29"/>
    <w:rsid w:val="00497520"/>
    <w:rsid w:val="0049754F"/>
    <w:rsid w:val="00497A02"/>
    <w:rsid w:val="004A0DD1"/>
    <w:rsid w:val="004A16C8"/>
    <w:rsid w:val="004A18AE"/>
    <w:rsid w:val="004A726D"/>
    <w:rsid w:val="004B348E"/>
    <w:rsid w:val="004C182F"/>
    <w:rsid w:val="004C4337"/>
    <w:rsid w:val="004C698F"/>
    <w:rsid w:val="004C7F32"/>
    <w:rsid w:val="004D6117"/>
    <w:rsid w:val="004D658A"/>
    <w:rsid w:val="004D6BF1"/>
    <w:rsid w:val="004E3BD3"/>
    <w:rsid w:val="004E560E"/>
    <w:rsid w:val="004E5D6C"/>
    <w:rsid w:val="004F1646"/>
    <w:rsid w:val="004F1E97"/>
    <w:rsid w:val="00501E32"/>
    <w:rsid w:val="005168F4"/>
    <w:rsid w:val="00523E40"/>
    <w:rsid w:val="00525E02"/>
    <w:rsid w:val="00530FF3"/>
    <w:rsid w:val="00533CCD"/>
    <w:rsid w:val="00543FF2"/>
    <w:rsid w:val="00544F96"/>
    <w:rsid w:val="00546E9E"/>
    <w:rsid w:val="00551C64"/>
    <w:rsid w:val="00554BC5"/>
    <w:rsid w:val="005600CC"/>
    <w:rsid w:val="00560366"/>
    <w:rsid w:val="00562D1D"/>
    <w:rsid w:val="00564F85"/>
    <w:rsid w:val="0056540B"/>
    <w:rsid w:val="00566FE2"/>
    <w:rsid w:val="005677D9"/>
    <w:rsid w:val="00572050"/>
    <w:rsid w:val="00573F71"/>
    <w:rsid w:val="00575C41"/>
    <w:rsid w:val="00576D92"/>
    <w:rsid w:val="00584FA6"/>
    <w:rsid w:val="005902B4"/>
    <w:rsid w:val="005911BE"/>
    <w:rsid w:val="00592033"/>
    <w:rsid w:val="00595457"/>
    <w:rsid w:val="00596BA9"/>
    <w:rsid w:val="00596ED3"/>
    <w:rsid w:val="00597471"/>
    <w:rsid w:val="005A46FE"/>
    <w:rsid w:val="005A4D36"/>
    <w:rsid w:val="005A4D9F"/>
    <w:rsid w:val="005B28F5"/>
    <w:rsid w:val="005B792F"/>
    <w:rsid w:val="005C0573"/>
    <w:rsid w:val="005C3560"/>
    <w:rsid w:val="005C3EA0"/>
    <w:rsid w:val="005C7F0C"/>
    <w:rsid w:val="005D2D24"/>
    <w:rsid w:val="005D3F15"/>
    <w:rsid w:val="005D5A6D"/>
    <w:rsid w:val="005D7245"/>
    <w:rsid w:val="005E5026"/>
    <w:rsid w:val="005E665E"/>
    <w:rsid w:val="005F42ED"/>
    <w:rsid w:val="00605CEB"/>
    <w:rsid w:val="00606758"/>
    <w:rsid w:val="006102BD"/>
    <w:rsid w:val="00611F70"/>
    <w:rsid w:val="006139BA"/>
    <w:rsid w:val="00616416"/>
    <w:rsid w:val="00616E22"/>
    <w:rsid w:val="00617A7E"/>
    <w:rsid w:val="00617E39"/>
    <w:rsid w:val="006205B7"/>
    <w:rsid w:val="00622160"/>
    <w:rsid w:val="00624A2F"/>
    <w:rsid w:val="00626E87"/>
    <w:rsid w:val="00627225"/>
    <w:rsid w:val="0063552D"/>
    <w:rsid w:val="00640A65"/>
    <w:rsid w:val="00641285"/>
    <w:rsid w:val="00646263"/>
    <w:rsid w:val="006475AA"/>
    <w:rsid w:val="00650FAC"/>
    <w:rsid w:val="00652702"/>
    <w:rsid w:val="00655239"/>
    <w:rsid w:val="00655A41"/>
    <w:rsid w:val="00656693"/>
    <w:rsid w:val="00663634"/>
    <w:rsid w:val="00665B9E"/>
    <w:rsid w:val="0066640D"/>
    <w:rsid w:val="006671F6"/>
    <w:rsid w:val="00670C39"/>
    <w:rsid w:val="00675650"/>
    <w:rsid w:val="006766B2"/>
    <w:rsid w:val="00680CEF"/>
    <w:rsid w:val="00683321"/>
    <w:rsid w:val="006839F5"/>
    <w:rsid w:val="00684A91"/>
    <w:rsid w:val="00686BE0"/>
    <w:rsid w:val="00691CF5"/>
    <w:rsid w:val="006927A5"/>
    <w:rsid w:val="00695190"/>
    <w:rsid w:val="006A3D9E"/>
    <w:rsid w:val="006A5A7D"/>
    <w:rsid w:val="006B3385"/>
    <w:rsid w:val="006C5B6D"/>
    <w:rsid w:val="006D255D"/>
    <w:rsid w:val="006D26E3"/>
    <w:rsid w:val="006D4D1B"/>
    <w:rsid w:val="006D7C93"/>
    <w:rsid w:val="006F2F54"/>
    <w:rsid w:val="006F3E9E"/>
    <w:rsid w:val="006F6B5D"/>
    <w:rsid w:val="007001B1"/>
    <w:rsid w:val="007048BC"/>
    <w:rsid w:val="00705B6E"/>
    <w:rsid w:val="00705CD8"/>
    <w:rsid w:val="00706EB8"/>
    <w:rsid w:val="00710B7D"/>
    <w:rsid w:val="00717D2B"/>
    <w:rsid w:val="00720AFA"/>
    <w:rsid w:val="00721DBE"/>
    <w:rsid w:val="0073069B"/>
    <w:rsid w:val="00730C75"/>
    <w:rsid w:val="00730D63"/>
    <w:rsid w:val="007320EB"/>
    <w:rsid w:val="00736175"/>
    <w:rsid w:val="0075055E"/>
    <w:rsid w:val="00754075"/>
    <w:rsid w:val="00755015"/>
    <w:rsid w:val="007634BE"/>
    <w:rsid w:val="007666C1"/>
    <w:rsid w:val="0076716D"/>
    <w:rsid w:val="00770EDE"/>
    <w:rsid w:val="00773120"/>
    <w:rsid w:val="00775384"/>
    <w:rsid w:val="0077754E"/>
    <w:rsid w:val="00777FB0"/>
    <w:rsid w:val="00782063"/>
    <w:rsid w:val="00783DC1"/>
    <w:rsid w:val="00786D42"/>
    <w:rsid w:val="00790ACE"/>
    <w:rsid w:val="007928F7"/>
    <w:rsid w:val="00793F62"/>
    <w:rsid w:val="007A243D"/>
    <w:rsid w:val="007A30B2"/>
    <w:rsid w:val="007B6565"/>
    <w:rsid w:val="007C04D3"/>
    <w:rsid w:val="007C0D39"/>
    <w:rsid w:val="007C2A28"/>
    <w:rsid w:val="007C5390"/>
    <w:rsid w:val="007C6108"/>
    <w:rsid w:val="007C7FEC"/>
    <w:rsid w:val="007D042E"/>
    <w:rsid w:val="007D38D9"/>
    <w:rsid w:val="007D51AE"/>
    <w:rsid w:val="007E1697"/>
    <w:rsid w:val="007F0B70"/>
    <w:rsid w:val="007F1F34"/>
    <w:rsid w:val="007F48F2"/>
    <w:rsid w:val="007F4CC2"/>
    <w:rsid w:val="007F4D87"/>
    <w:rsid w:val="007F52CF"/>
    <w:rsid w:val="008022E7"/>
    <w:rsid w:val="00802F9F"/>
    <w:rsid w:val="008030B4"/>
    <w:rsid w:val="00805D72"/>
    <w:rsid w:val="00806C36"/>
    <w:rsid w:val="00813088"/>
    <w:rsid w:val="00814514"/>
    <w:rsid w:val="00814FCE"/>
    <w:rsid w:val="00815043"/>
    <w:rsid w:val="00816622"/>
    <w:rsid w:val="0081663B"/>
    <w:rsid w:val="008214A4"/>
    <w:rsid w:val="008222BF"/>
    <w:rsid w:val="0082566B"/>
    <w:rsid w:val="008374CB"/>
    <w:rsid w:val="00837878"/>
    <w:rsid w:val="00841794"/>
    <w:rsid w:val="00842E1F"/>
    <w:rsid w:val="008532FC"/>
    <w:rsid w:val="00860402"/>
    <w:rsid w:val="00861E85"/>
    <w:rsid w:val="00865602"/>
    <w:rsid w:val="008676BC"/>
    <w:rsid w:val="008716E9"/>
    <w:rsid w:val="008729B3"/>
    <w:rsid w:val="00884997"/>
    <w:rsid w:val="00885CA5"/>
    <w:rsid w:val="00886205"/>
    <w:rsid w:val="00887D4A"/>
    <w:rsid w:val="00891B13"/>
    <w:rsid w:val="0089700E"/>
    <w:rsid w:val="008A012E"/>
    <w:rsid w:val="008A07CD"/>
    <w:rsid w:val="008A27A0"/>
    <w:rsid w:val="008A7110"/>
    <w:rsid w:val="008B0E41"/>
    <w:rsid w:val="008C1187"/>
    <w:rsid w:val="008C300A"/>
    <w:rsid w:val="008D0BD3"/>
    <w:rsid w:val="008D36DB"/>
    <w:rsid w:val="008E0419"/>
    <w:rsid w:val="008E3597"/>
    <w:rsid w:val="008E491C"/>
    <w:rsid w:val="008F1BEB"/>
    <w:rsid w:val="009020D3"/>
    <w:rsid w:val="009053E0"/>
    <w:rsid w:val="00905FC4"/>
    <w:rsid w:val="009100DD"/>
    <w:rsid w:val="009108DC"/>
    <w:rsid w:val="009121B9"/>
    <w:rsid w:val="009135D3"/>
    <w:rsid w:val="00914DA1"/>
    <w:rsid w:val="0092076A"/>
    <w:rsid w:val="009223B0"/>
    <w:rsid w:val="00922B9B"/>
    <w:rsid w:val="0092337E"/>
    <w:rsid w:val="00925F4F"/>
    <w:rsid w:val="00934865"/>
    <w:rsid w:val="00934F32"/>
    <w:rsid w:val="00935AD9"/>
    <w:rsid w:val="00940FCD"/>
    <w:rsid w:val="00941488"/>
    <w:rsid w:val="00946AEF"/>
    <w:rsid w:val="009508D9"/>
    <w:rsid w:val="009530DF"/>
    <w:rsid w:val="00956303"/>
    <w:rsid w:val="00957F02"/>
    <w:rsid w:val="00962A93"/>
    <w:rsid w:val="0096579C"/>
    <w:rsid w:val="009661EC"/>
    <w:rsid w:val="009678E7"/>
    <w:rsid w:val="009704AA"/>
    <w:rsid w:val="0097330B"/>
    <w:rsid w:val="00974694"/>
    <w:rsid w:val="0097609C"/>
    <w:rsid w:val="009806FC"/>
    <w:rsid w:val="00981B3F"/>
    <w:rsid w:val="00983612"/>
    <w:rsid w:val="009905CB"/>
    <w:rsid w:val="009923AE"/>
    <w:rsid w:val="00993D5E"/>
    <w:rsid w:val="00993EBD"/>
    <w:rsid w:val="00995558"/>
    <w:rsid w:val="009A0691"/>
    <w:rsid w:val="009A09DD"/>
    <w:rsid w:val="009C0326"/>
    <w:rsid w:val="009C3B34"/>
    <w:rsid w:val="009C4612"/>
    <w:rsid w:val="009C4FC7"/>
    <w:rsid w:val="009C5699"/>
    <w:rsid w:val="009D24D6"/>
    <w:rsid w:val="009D6E65"/>
    <w:rsid w:val="009E095B"/>
    <w:rsid w:val="009E3480"/>
    <w:rsid w:val="009E4310"/>
    <w:rsid w:val="009E4B9F"/>
    <w:rsid w:val="009E5D1D"/>
    <w:rsid w:val="009F0C7C"/>
    <w:rsid w:val="009F2AE1"/>
    <w:rsid w:val="009F2BF0"/>
    <w:rsid w:val="009F3E47"/>
    <w:rsid w:val="009F4605"/>
    <w:rsid w:val="00A006D1"/>
    <w:rsid w:val="00A07244"/>
    <w:rsid w:val="00A078B8"/>
    <w:rsid w:val="00A11C80"/>
    <w:rsid w:val="00A135C7"/>
    <w:rsid w:val="00A13D28"/>
    <w:rsid w:val="00A24DA7"/>
    <w:rsid w:val="00A257D9"/>
    <w:rsid w:val="00A267EC"/>
    <w:rsid w:val="00A27670"/>
    <w:rsid w:val="00A27D7A"/>
    <w:rsid w:val="00A31CFF"/>
    <w:rsid w:val="00A379DA"/>
    <w:rsid w:val="00A37DB6"/>
    <w:rsid w:val="00A420C5"/>
    <w:rsid w:val="00A50543"/>
    <w:rsid w:val="00A50861"/>
    <w:rsid w:val="00A53DFA"/>
    <w:rsid w:val="00A56A13"/>
    <w:rsid w:val="00A60C4D"/>
    <w:rsid w:val="00A61E86"/>
    <w:rsid w:val="00A62103"/>
    <w:rsid w:val="00A70812"/>
    <w:rsid w:val="00A73678"/>
    <w:rsid w:val="00A75392"/>
    <w:rsid w:val="00A76BB8"/>
    <w:rsid w:val="00A76F3A"/>
    <w:rsid w:val="00A8032B"/>
    <w:rsid w:val="00A835B0"/>
    <w:rsid w:val="00AB6D98"/>
    <w:rsid w:val="00AC0047"/>
    <w:rsid w:val="00AC1DB1"/>
    <w:rsid w:val="00AC5D76"/>
    <w:rsid w:val="00AD0E32"/>
    <w:rsid w:val="00AD384A"/>
    <w:rsid w:val="00AE022E"/>
    <w:rsid w:val="00AE089C"/>
    <w:rsid w:val="00AE4798"/>
    <w:rsid w:val="00AE739F"/>
    <w:rsid w:val="00AF565C"/>
    <w:rsid w:val="00AF5E3F"/>
    <w:rsid w:val="00AF6B9F"/>
    <w:rsid w:val="00AF7585"/>
    <w:rsid w:val="00B00969"/>
    <w:rsid w:val="00B0622C"/>
    <w:rsid w:val="00B0655F"/>
    <w:rsid w:val="00B06D49"/>
    <w:rsid w:val="00B12393"/>
    <w:rsid w:val="00B16EBE"/>
    <w:rsid w:val="00B21FB3"/>
    <w:rsid w:val="00B22640"/>
    <w:rsid w:val="00B22C40"/>
    <w:rsid w:val="00B26B7D"/>
    <w:rsid w:val="00B3164D"/>
    <w:rsid w:val="00B34BF8"/>
    <w:rsid w:val="00B403CA"/>
    <w:rsid w:val="00B504FF"/>
    <w:rsid w:val="00B52ACC"/>
    <w:rsid w:val="00B56330"/>
    <w:rsid w:val="00B56A92"/>
    <w:rsid w:val="00B5764C"/>
    <w:rsid w:val="00B72DB7"/>
    <w:rsid w:val="00B81B1B"/>
    <w:rsid w:val="00B84091"/>
    <w:rsid w:val="00B84E4A"/>
    <w:rsid w:val="00B91A07"/>
    <w:rsid w:val="00B9396B"/>
    <w:rsid w:val="00B95CE2"/>
    <w:rsid w:val="00BA0960"/>
    <w:rsid w:val="00BA1A3E"/>
    <w:rsid w:val="00BA2579"/>
    <w:rsid w:val="00BA3688"/>
    <w:rsid w:val="00BA6DBC"/>
    <w:rsid w:val="00BB26DC"/>
    <w:rsid w:val="00BB3F00"/>
    <w:rsid w:val="00BB759B"/>
    <w:rsid w:val="00BC0D99"/>
    <w:rsid w:val="00BC69C1"/>
    <w:rsid w:val="00BD35A4"/>
    <w:rsid w:val="00BE0D23"/>
    <w:rsid w:val="00BE4A32"/>
    <w:rsid w:val="00BF031E"/>
    <w:rsid w:val="00BF2729"/>
    <w:rsid w:val="00C11911"/>
    <w:rsid w:val="00C133DF"/>
    <w:rsid w:val="00C2288D"/>
    <w:rsid w:val="00C245E0"/>
    <w:rsid w:val="00C25BE7"/>
    <w:rsid w:val="00C3239C"/>
    <w:rsid w:val="00C32F86"/>
    <w:rsid w:val="00C40B74"/>
    <w:rsid w:val="00C40E09"/>
    <w:rsid w:val="00C41FE3"/>
    <w:rsid w:val="00C43CB4"/>
    <w:rsid w:val="00C471F0"/>
    <w:rsid w:val="00C477B1"/>
    <w:rsid w:val="00C52592"/>
    <w:rsid w:val="00C54907"/>
    <w:rsid w:val="00C55802"/>
    <w:rsid w:val="00C62EAD"/>
    <w:rsid w:val="00C71FAA"/>
    <w:rsid w:val="00C77A40"/>
    <w:rsid w:val="00C77F46"/>
    <w:rsid w:val="00C9210E"/>
    <w:rsid w:val="00C92CD6"/>
    <w:rsid w:val="00C9563F"/>
    <w:rsid w:val="00C97CB4"/>
    <w:rsid w:val="00CA023E"/>
    <w:rsid w:val="00CA37ED"/>
    <w:rsid w:val="00CA3E51"/>
    <w:rsid w:val="00CB2A0A"/>
    <w:rsid w:val="00CB395D"/>
    <w:rsid w:val="00CB4593"/>
    <w:rsid w:val="00CB59B6"/>
    <w:rsid w:val="00CB7679"/>
    <w:rsid w:val="00CC2F96"/>
    <w:rsid w:val="00CC48AF"/>
    <w:rsid w:val="00CC5FCA"/>
    <w:rsid w:val="00CE0286"/>
    <w:rsid w:val="00CE0D27"/>
    <w:rsid w:val="00CE4768"/>
    <w:rsid w:val="00CE7CC0"/>
    <w:rsid w:val="00CF13A0"/>
    <w:rsid w:val="00CF3D59"/>
    <w:rsid w:val="00CF65BB"/>
    <w:rsid w:val="00CF7444"/>
    <w:rsid w:val="00CF7D48"/>
    <w:rsid w:val="00D0157A"/>
    <w:rsid w:val="00D0479A"/>
    <w:rsid w:val="00D116F6"/>
    <w:rsid w:val="00D1462D"/>
    <w:rsid w:val="00D165EA"/>
    <w:rsid w:val="00D17E45"/>
    <w:rsid w:val="00D314AF"/>
    <w:rsid w:val="00D357D9"/>
    <w:rsid w:val="00D410EA"/>
    <w:rsid w:val="00D43E8B"/>
    <w:rsid w:val="00D522F8"/>
    <w:rsid w:val="00D63144"/>
    <w:rsid w:val="00D65D7F"/>
    <w:rsid w:val="00D674EB"/>
    <w:rsid w:val="00D7343A"/>
    <w:rsid w:val="00D7496D"/>
    <w:rsid w:val="00D77BF7"/>
    <w:rsid w:val="00D867D3"/>
    <w:rsid w:val="00D90B57"/>
    <w:rsid w:val="00D911BC"/>
    <w:rsid w:val="00D91352"/>
    <w:rsid w:val="00D93BD3"/>
    <w:rsid w:val="00D96808"/>
    <w:rsid w:val="00DA1B46"/>
    <w:rsid w:val="00DA4A34"/>
    <w:rsid w:val="00DC1AA0"/>
    <w:rsid w:val="00DC65E9"/>
    <w:rsid w:val="00DC70DA"/>
    <w:rsid w:val="00DC76CA"/>
    <w:rsid w:val="00DC79BA"/>
    <w:rsid w:val="00DC7FC0"/>
    <w:rsid w:val="00DD50C8"/>
    <w:rsid w:val="00DD7137"/>
    <w:rsid w:val="00DE1410"/>
    <w:rsid w:val="00DE670E"/>
    <w:rsid w:val="00DF2CDE"/>
    <w:rsid w:val="00DF3959"/>
    <w:rsid w:val="00DF668A"/>
    <w:rsid w:val="00E078F0"/>
    <w:rsid w:val="00E16026"/>
    <w:rsid w:val="00E23525"/>
    <w:rsid w:val="00E244F0"/>
    <w:rsid w:val="00E2610E"/>
    <w:rsid w:val="00E27770"/>
    <w:rsid w:val="00E31023"/>
    <w:rsid w:val="00E31A53"/>
    <w:rsid w:val="00E37568"/>
    <w:rsid w:val="00E4664B"/>
    <w:rsid w:val="00E51134"/>
    <w:rsid w:val="00E51F04"/>
    <w:rsid w:val="00E63E6E"/>
    <w:rsid w:val="00E64591"/>
    <w:rsid w:val="00E65858"/>
    <w:rsid w:val="00E717F9"/>
    <w:rsid w:val="00E75449"/>
    <w:rsid w:val="00E774F8"/>
    <w:rsid w:val="00E80ABF"/>
    <w:rsid w:val="00E8362F"/>
    <w:rsid w:val="00E83FEA"/>
    <w:rsid w:val="00E913A8"/>
    <w:rsid w:val="00EA6885"/>
    <w:rsid w:val="00EA6A04"/>
    <w:rsid w:val="00EB2167"/>
    <w:rsid w:val="00EB47C5"/>
    <w:rsid w:val="00EC0381"/>
    <w:rsid w:val="00EC25B9"/>
    <w:rsid w:val="00EC5915"/>
    <w:rsid w:val="00EC6B66"/>
    <w:rsid w:val="00EC6EB0"/>
    <w:rsid w:val="00EC6F42"/>
    <w:rsid w:val="00EC7974"/>
    <w:rsid w:val="00ED13F8"/>
    <w:rsid w:val="00ED2DE1"/>
    <w:rsid w:val="00ED35DB"/>
    <w:rsid w:val="00ED3749"/>
    <w:rsid w:val="00ED47EE"/>
    <w:rsid w:val="00ED59BF"/>
    <w:rsid w:val="00ED7D96"/>
    <w:rsid w:val="00EE134F"/>
    <w:rsid w:val="00EE42A2"/>
    <w:rsid w:val="00EE692F"/>
    <w:rsid w:val="00EE6ABE"/>
    <w:rsid w:val="00EF2255"/>
    <w:rsid w:val="00EF50CA"/>
    <w:rsid w:val="00EF7F6D"/>
    <w:rsid w:val="00F04DC2"/>
    <w:rsid w:val="00F06BDF"/>
    <w:rsid w:val="00F074AD"/>
    <w:rsid w:val="00F07746"/>
    <w:rsid w:val="00F14268"/>
    <w:rsid w:val="00F21020"/>
    <w:rsid w:val="00F220AE"/>
    <w:rsid w:val="00F30D61"/>
    <w:rsid w:val="00F3258C"/>
    <w:rsid w:val="00F33911"/>
    <w:rsid w:val="00F438A2"/>
    <w:rsid w:val="00F43980"/>
    <w:rsid w:val="00F45383"/>
    <w:rsid w:val="00F45D53"/>
    <w:rsid w:val="00F52BDD"/>
    <w:rsid w:val="00F52DF3"/>
    <w:rsid w:val="00F61956"/>
    <w:rsid w:val="00F67AC7"/>
    <w:rsid w:val="00F7008B"/>
    <w:rsid w:val="00F7486F"/>
    <w:rsid w:val="00F844A5"/>
    <w:rsid w:val="00F84A04"/>
    <w:rsid w:val="00F90579"/>
    <w:rsid w:val="00F90717"/>
    <w:rsid w:val="00F908C4"/>
    <w:rsid w:val="00F932B0"/>
    <w:rsid w:val="00F9348E"/>
    <w:rsid w:val="00F94E35"/>
    <w:rsid w:val="00F961C2"/>
    <w:rsid w:val="00F9620A"/>
    <w:rsid w:val="00F96757"/>
    <w:rsid w:val="00FA0680"/>
    <w:rsid w:val="00FA1BEB"/>
    <w:rsid w:val="00FA32FF"/>
    <w:rsid w:val="00FA69A2"/>
    <w:rsid w:val="00FA76FB"/>
    <w:rsid w:val="00FC0654"/>
    <w:rsid w:val="00FC1CF3"/>
    <w:rsid w:val="00FC373B"/>
    <w:rsid w:val="00FC3E30"/>
    <w:rsid w:val="00FC4C2D"/>
    <w:rsid w:val="00FC4D04"/>
    <w:rsid w:val="00FC5FD9"/>
    <w:rsid w:val="00FC6B4A"/>
    <w:rsid w:val="00FD28B7"/>
    <w:rsid w:val="00FD64F2"/>
    <w:rsid w:val="00FD760A"/>
    <w:rsid w:val="00FE00CA"/>
    <w:rsid w:val="00FE32E1"/>
    <w:rsid w:val="00FE6F46"/>
    <w:rsid w:val="00FF0C4A"/>
    <w:rsid w:val="00FF1F69"/>
    <w:rsid w:val="00FF3142"/>
    <w:rsid w:val="00FF44AE"/>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6E3A3B-2FB1-4281-ABEC-43343998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66B"/>
    <w:pPr>
      <w:ind w:left="720"/>
      <w:contextualSpacing/>
    </w:pPr>
  </w:style>
  <w:style w:type="paragraph" w:styleId="Header">
    <w:name w:val="header"/>
    <w:basedOn w:val="Normal"/>
    <w:link w:val="HeaderChar"/>
    <w:uiPriority w:val="99"/>
    <w:unhideWhenUsed/>
    <w:rsid w:val="00075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222"/>
  </w:style>
  <w:style w:type="paragraph" w:styleId="Footer">
    <w:name w:val="footer"/>
    <w:basedOn w:val="Normal"/>
    <w:link w:val="FooterChar"/>
    <w:uiPriority w:val="99"/>
    <w:unhideWhenUsed/>
    <w:rsid w:val="00075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222"/>
  </w:style>
  <w:style w:type="paragraph" w:styleId="BalloonText">
    <w:name w:val="Balloon Text"/>
    <w:basedOn w:val="Normal"/>
    <w:link w:val="BalloonTextChar"/>
    <w:uiPriority w:val="99"/>
    <w:semiHidden/>
    <w:unhideWhenUsed/>
    <w:rsid w:val="0007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770A-E03E-4401-A6F0-A9F1E81C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Manatee County Sheriff's Office</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10000654</dc:creator>
  <cp:lastModifiedBy>Gaudette, Joseph</cp:lastModifiedBy>
  <cp:revision>2</cp:revision>
  <cp:lastPrinted>2015-11-12T21:18:00Z</cp:lastPrinted>
  <dcterms:created xsi:type="dcterms:W3CDTF">2016-12-18T14:06:00Z</dcterms:created>
  <dcterms:modified xsi:type="dcterms:W3CDTF">2016-12-18T14:06:00Z</dcterms:modified>
</cp:coreProperties>
</file>